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A6" w:rsidRPr="000E51A6" w:rsidRDefault="000E51A6" w:rsidP="000E51A6">
      <w:pPr>
        <w:tabs>
          <w:tab w:val="left" w:pos="709"/>
        </w:tabs>
        <w:spacing w:after="0" w:line="240" w:lineRule="auto"/>
        <w:ind w:left="284" w:right="-99" w:hanging="284"/>
        <w:jc w:val="right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0E51A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ПРИЕМ ЗАЯВОК ДО 6 МАРТА 2020</w:t>
      </w:r>
    </w:p>
    <w:p w:rsidR="000E51A6" w:rsidRDefault="000E51A6" w:rsidP="000E51A6">
      <w:pPr>
        <w:tabs>
          <w:tab w:val="left" w:pos="709"/>
        </w:tabs>
        <w:spacing w:after="0" w:line="240" w:lineRule="auto"/>
        <w:ind w:left="284" w:right="-99" w:hanging="284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51A6" w:rsidRDefault="000E51A6" w:rsidP="000E51A6">
      <w:pPr>
        <w:tabs>
          <w:tab w:val="left" w:pos="709"/>
        </w:tabs>
        <w:spacing w:after="0" w:line="240" w:lineRule="auto"/>
        <w:ind w:left="284" w:right="-99" w:hanging="284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51A6" w:rsidRDefault="000E51A6" w:rsidP="000E51A6">
      <w:pPr>
        <w:tabs>
          <w:tab w:val="left" w:pos="709"/>
        </w:tabs>
        <w:spacing w:after="0" w:line="240" w:lineRule="auto"/>
        <w:ind w:left="284" w:right="-99" w:hanging="284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7623" w:rsidRDefault="00F27623" w:rsidP="00F27623">
      <w:pPr>
        <w:tabs>
          <w:tab w:val="left" w:pos="709"/>
        </w:tabs>
        <w:spacing w:after="0" w:line="240" w:lineRule="auto"/>
        <w:ind w:left="284" w:right="-99" w:hanging="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F27623" w:rsidRDefault="00F27623" w:rsidP="00F276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проведении районного этапа областного фестиваля </w:t>
      </w:r>
    </w:p>
    <w:p w:rsidR="00F27623" w:rsidRDefault="00F27623" w:rsidP="00F276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семейного художественного творчества</w:t>
      </w:r>
    </w:p>
    <w:p w:rsidR="00F27623" w:rsidRDefault="00F27623" w:rsidP="00F276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7623" w:rsidRDefault="00F27623" w:rsidP="00F27623">
      <w:pPr>
        <w:spacing w:after="0" w:line="277" w:lineRule="exact"/>
        <w:jc w:val="center"/>
        <w:rPr>
          <w:rStyle w:val="c21"/>
        </w:rPr>
      </w:pPr>
      <w:r>
        <w:rPr>
          <w:rStyle w:val="c21"/>
          <w:b/>
          <w:sz w:val="28"/>
          <w:szCs w:val="28"/>
        </w:rPr>
        <w:t>1.Общие положения</w:t>
      </w:r>
    </w:p>
    <w:p w:rsidR="00F27623" w:rsidRDefault="00F27623" w:rsidP="00F27623">
      <w:pPr>
        <w:spacing w:after="0" w:line="277" w:lineRule="exact"/>
        <w:jc w:val="center"/>
        <w:rPr>
          <w:rStyle w:val="c21"/>
          <w:b/>
          <w:sz w:val="28"/>
          <w:szCs w:val="28"/>
        </w:rPr>
      </w:pPr>
    </w:p>
    <w:p w:rsidR="00F27623" w:rsidRDefault="00F27623" w:rsidP="00F27623">
      <w:pPr>
        <w:spacing w:after="0" w:line="360" w:lineRule="auto"/>
        <w:ind w:firstLine="708"/>
        <w:jc w:val="both"/>
        <w:rPr>
          <w:rStyle w:val="c21"/>
          <w:sz w:val="28"/>
          <w:szCs w:val="28"/>
        </w:rPr>
      </w:pPr>
      <w:r>
        <w:rPr>
          <w:rStyle w:val="c21"/>
          <w:sz w:val="28"/>
          <w:szCs w:val="28"/>
        </w:rPr>
        <w:t>1.1.</w:t>
      </w:r>
      <w:r w:rsidR="00C43B95">
        <w:rPr>
          <w:rStyle w:val="c21"/>
          <w:sz w:val="28"/>
          <w:szCs w:val="28"/>
        </w:rPr>
        <w:t xml:space="preserve"> </w:t>
      </w:r>
      <w:r>
        <w:rPr>
          <w:rStyle w:val="c21"/>
          <w:sz w:val="28"/>
          <w:szCs w:val="28"/>
        </w:rPr>
        <w:t xml:space="preserve">Настоящее положение определяет условия организации и проведения </w:t>
      </w:r>
      <w:r w:rsidR="001830E1">
        <w:rPr>
          <w:rStyle w:val="c21"/>
          <w:sz w:val="28"/>
          <w:szCs w:val="28"/>
        </w:rPr>
        <w:t xml:space="preserve">районного этапа </w:t>
      </w:r>
      <w:r>
        <w:rPr>
          <w:rStyle w:val="c21"/>
          <w:sz w:val="28"/>
          <w:szCs w:val="28"/>
        </w:rPr>
        <w:t>областного фестиваля семейного художественного творчества (далее – Фестиваль).</w:t>
      </w:r>
    </w:p>
    <w:p w:rsidR="00F27623" w:rsidRDefault="00F27623" w:rsidP="00F27623">
      <w:pPr>
        <w:spacing w:after="0" w:line="360" w:lineRule="auto"/>
        <w:ind w:firstLine="708"/>
        <w:jc w:val="both"/>
        <w:rPr>
          <w:rStyle w:val="c21"/>
          <w:sz w:val="28"/>
          <w:szCs w:val="28"/>
        </w:rPr>
      </w:pPr>
      <w:r>
        <w:rPr>
          <w:rStyle w:val="c21"/>
          <w:sz w:val="28"/>
          <w:szCs w:val="28"/>
        </w:rPr>
        <w:t>1.2.</w:t>
      </w:r>
      <w:r w:rsidR="00C43B95">
        <w:rPr>
          <w:rStyle w:val="c21"/>
          <w:sz w:val="28"/>
          <w:szCs w:val="28"/>
        </w:rPr>
        <w:t xml:space="preserve"> </w:t>
      </w:r>
      <w:r>
        <w:rPr>
          <w:rStyle w:val="c21"/>
          <w:sz w:val="28"/>
          <w:szCs w:val="28"/>
        </w:rPr>
        <w:t xml:space="preserve">Организаторами Фестиваля являются министерство образования, науки и молодежной политики Нижегородской области, Государственное бюджетное учреждение дополнительного образования "Центр эстетического воспитания детей Нижегородской области" (далее – ГБУДО </w:t>
      </w:r>
      <w:r w:rsidR="001830E1">
        <w:rPr>
          <w:rStyle w:val="c21"/>
          <w:sz w:val="28"/>
          <w:szCs w:val="28"/>
        </w:rPr>
        <w:t>ЦЭВДНО).</w:t>
      </w:r>
    </w:p>
    <w:p w:rsidR="001830E1" w:rsidRDefault="001830E1" w:rsidP="00F27623">
      <w:pPr>
        <w:spacing w:after="0" w:line="360" w:lineRule="auto"/>
        <w:ind w:firstLine="708"/>
        <w:jc w:val="both"/>
        <w:rPr>
          <w:rStyle w:val="c21"/>
          <w:sz w:val="28"/>
          <w:szCs w:val="28"/>
        </w:rPr>
      </w:pPr>
      <w:r>
        <w:rPr>
          <w:rStyle w:val="c21"/>
          <w:sz w:val="28"/>
          <w:szCs w:val="28"/>
        </w:rPr>
        <w:t>Координатор фестиваля по Советскому району г. Нижнего Новгорода – МБУ ДО «ЦВР «Золотой ключик»</w:t>
      </w:r>
      <w:r w:rsidR="00C43B95">
        <w:rPr>
          <w:rStyle w:val="c21"/>
          <w:sz w:val="28"/>
          <w:szCs w:val="28"/>
        </w:rPr>
        <w:t>.</w:t>
      </w:r>
    </w:p>
    <w:p w:rsidR="00F27623" w:rsidRDefault="00F27623" w:rsidP="00F27623">
      <w:pPr>
        <w:spacing w:after="0" w:line="360" w:lineRule="auto"/>
        <w:ind w:firstLine="708"/>
        <w:jc w:val="both"/>
        <w:rPr>
          <w:rStyle w:val="c21"/>
          <w:sz w:val="28"/>
          <w:szCs w:val="28"/>
        </w:rPr>
      </w:pPr>
      <w:r>
        <w:rPr>
          <w:rStyle w:val="c21"/>
          <w:sz w:val="28"/>
          <w:szCs w:val="28"/>
        </w:rPr>
        <w:t>1.3.</w:t>
      </w:r>
      <w:r w:rsidR="00C43B95">
        <w:rPr>
          <w:rStyle w:val="c21"/>
          <w:sz w:val="28"/>
          <w:szCs w:val="28"/>
        </w:rPr>
        <w:t xml:space="preserve"> </w:t>
      </w:r>
      <w:r>
        <w:rPr>
          <w:rStyle w:val="c21"/>
          <w:sz w:val="28"/>
          <w:szCs w:val="28"/>
        </w:rPr>
        <w:t>Реализация Фестиваля будет направлена на решение основных положений: Стратегии развития воспитания в Российской Федерации на период до 2025 года, Концепции государственной семейной политики в Российской Федерации на период до 2025 года, федерального проекта "Социальная активность". Фестиваль проводится в рамках годового плана мероприятий ГБУДО ЦЭВДНО на 2019-2020 учебный год.</w:t>
      </w:r>
    </w:p>
    <w:p w:rsidR="00F27623" w:rsidRDefault="00F27623" w:rsidP="00F27623">
      <w:pPr>
        <w:spacing w:after="0" w:line="360" w:lineRule="auto"/>
        <w:jc w:val="both"/>
      </w:pPr>
      <w:r>
        <w:rPr>
          <w:rStyle w:val="c21"/>
          <w:b/>
          <w:sz w:val="28"/>
          <w:szCs w:val="28"/>
        </w:rPr>
        <w:tab/>
      </w:r>
      <w:r>
        <w:rPr>
          <w:rStyle w:val="c21"/>
          <w:sz w:val="28"/>
          <w:szCs w:val="28"/>
        </w:rPr>
        <w:t>1.4.</w:t>
      </w:r>
      <w:r w:rsidR="001830E1">
        <w:rPr>
          <w:rStyle w:val="c21"/>
          <w:sz w:val="28"/>
          <w:szCs w:val="28"/>
        </w:rPr>
        <w:t xml:space="preserve"> </w:t>
      </w:r>
      <w:r>
        <w:rPr>
          <w:rStyle w:val="c21"/>
          <w:sz w:val="28"/>
          <w:szCs w:val="28"/>
        </w:rPr>
        <w:t>Информация о Фестивале размещена на сайте ГБУДО ЦЭВДНО (www.deti-nn.ru).</w:t>
      </w:r>
    </w:p>
    <w:p w:rsidR="00F27623" w:rsidRDefault="00F27623" w:rsidP="00F27623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Цель и задачи Фестиваля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Целью Фестиваля: </w:t>
      </w:r>
      <w:r>
        <w:rPr>
          <w:rFonts w:ascii="Times New Roman" w:hAnsi="Times New Roman"/>
          <w:sz w:val="28"/>
          <w:szCs w:val="28"/>
          <w:lang w:eastAsia="ru-RU"/>
        </w:rPr>
        <w:t>является популяризация семейных ценностей и развитие различных форм семейного художественного творчества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7623" w:rsidRDefault="00F27623" w:rsidP="00F27623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Фестиваля: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 социально ответственные семьи, ведущие здоровый образ жизни, сохраняющие традиции семейного воспитания, развивающие увлечения и таланты членов семьи;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повысить     престиж    современной    семьи    как    важнейшего социального института;</w:t>
      </w:r>
    </w:p>
    <w:p w:rsidR="00F27623" w:rsidRDefault="00F27623" w:rsidP="00F27623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создать условия для творческой самореализации детей и их родителей;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привлечь внимание общественности к институту семьи.</w:t>
      </w:r>
    </w:p>
    <w:p w:rsidR="00F27623" w:rsidRDefault="00F27623" w:rsidP="00F276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Участники Фестиваля</w:t>
      </w:r>
    </w:p>
    <w:p w:rsidR="00F27623" w:rsidRDefault="00F27623" w:rsidP="00F276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Фестивале принимают участие </w:t>
      </w:r>
      <w:r w:rsidRPr="00C43B95">
        <w:rPr>
          <w:rFonts w:ascii="Times New Roman" w:hAnsi="Times New Roman"/>
          <w:sz w:val="28"/>
          <w:szCs w:val="28"/>
          <w:u w:val="single"/>
        </w:rPr>
        <w:t>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30E1">
        <w:rPr>
          <w:rFonts w:ascii="Times New Roman" w:hAnsi="Times New Roman"/>
          <w:sz w:val="28"/>
          <w:szCs w:val="28"/>
        </w:rPr>
        <w:t xml:space="preserve">Советского района г. </w:t>
      </w:r>
      <w:r>
        <w:rPr>
          <w:rFonts w:ascii="Times New Roman" w:hAnsi="Times New Roman"/>
          <w:sz w:val="28"/>
          <w:szCs w:val="28"/>
        </w:rPr>
        <w:t>Ниж</w:t>
      </w:r>
      <w:r w:rsidR="001830E1">
        <w:rPr>
          <w:rFonts w:ascii="Times New Roman" w:hAnsi="Times New Roman"/>
          <w:sz w:val="28"/>
          <w:szCs w:val="28"/>
        </w:rPr>
        <w:t>него Новгорода</w:t>
      </w:r>
      <w:r>
        <w:rPr>
          <w:rFonts w:ascii="Times New Roman" w:hAnsi="Times New Roman"/>
          <w:sz w:val="28"/>
          <w:szCs w:val="28"/>
        </w:rPr>
        <w:t>, представляемые образовательными организациями, в том числе – семьи обучающихся и педагогических работников, а также семьи, имеющие детей с ограниченными возможностями здоровья. В составе семьи могут быть представлены несколько поколений (в том числе, имеющих другие фамилии, но сохраняющих родственные связи).</w:t>
      </w:r>
    </w:p>
    <w:p w:rsidR="00F27623" w:rsidRDefault="00F27623" w:rsidP="00F27623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Фестиваля </w:t>
      </w:r>
    </w:p>
    <w:p w:rsidR="00F27623" w:rsidRDefault="00F27623" w:rsidP="00F2762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проводится по пяти номинациям: </w:t>
      </w:r>
    </w:p>
    <w:p w:rsidR="00F27623" w:rsidRDefault="00F27623" w:rsidP="00F2762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"Звук семейных аккордов" (конкурс творческих номеров);</w:t>
      </w:r>
    </w:p>
    <w:p w:rsidR="00F27623" w:rsidRDefault="00F27623" w:rsidP="00F2762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"Моя семья" (конкурс </w:t>
      </w:r>
      <w:proofErr w:type="spellStart"/>
      <w:r>
        <w:rPr>
          <w:rFonts w:ascii="Times New Roman" w:hAnsi="Times New Roman"/>
          <w:sz w:val="28"/>
          <w:szCs w:val="28"/>
        </w:rPr>
        <w:t>промороликов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F27623" w:rsidRDefault="00F27623" w:rsidP="00F2762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"Добро в деле" (конкурс </w:t>
      </w:r>
      <w:proofErr w:type="spellStart"/>
      <w:r>
        <w:rPr>
          <w:rFonts w:ascii="Times New Roman" w:hAnsi="Times New Roman"/>
          <w:sz w:val="28"/>
          <w:szCs w:val="28"/>
        </w:rPr>
        <w:t>лонгридов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F27623" w:rsidRDefault="00F27623" w:rsidP="00F2762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"Семьи счастливые моменты" (конкурс семейных фотографий);</w:t>
      </w:r>
    </w:p>
    <w:p w:rsidR="00F27623" w:rsidRDefault="00F27623" w:rsidP="00F2762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3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"Моя семейная реликвия" (конкурс сочинений, рассказов, эссе, мультимедиа (мультимедийная презентация/видеофильм)).</w:t>
      </w:r>
    </w:p>
    <w:p w:rsidR="00F27623" w:rsidRDefault="00F27623" w:rsidP="00F27623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</w:t>
      </w:r>
      <w:r w:rsidR="00BD445F">
        <w:rPr>
          <w:sz w:val="28"/>
          <w:szCs w:val="28"/>
        </w:rPr>
        <w:t xml:space="preserve"> </w:t>
      </w:r>
      <w:r>
        <w:rPr>
          <w:sz w:val="28"/>
          <w:szCs w:val="28"/>
        </w:rPr>
        <w:t>В номинации "Звук семейных аккордов" семьи предоставляют видеозапись (в формате МР4, продолжительность до 4-х минут</w:t>
      </w:r>
      <w:r>
        <w:rPr>
          <w:sz w:val="28"/>
        </w:rPr>
        <w:t xml:space="preserve">) </w:t>
      </w:r>
      <w:r>
        <w:rPr>
          <w:sz w:val="28"/>
          <w:szCs w:val="28"/>
        </w:rPr>
        <w:t>выступления семьи на сцене, в любом из предложенных жанров, отражающие тематику номинации:</w:t>
      </w:r>
    </w:p>
    <w:p w:rsidR="00F27623" w:rsidRDefault="00F27623" w:rsidP="00F27623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вокал (исполнение песни периода Великой Отечественной войны 1941-1945 годов и послевоенных лет о дружбе, семье и мире);</w:t>
      </w:r>
    </w:p>
    <w:p w:rsidR="00F27623" w:rsidRDefault="00F27623" w:rsidP="00F27623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литературно-музыкальная композиция (театрализованное исполнение песни периода Великой Отечественной войны 1941-1945 годов и послевоенных лет о дружбе, семье и мире).</w:t>
      </w:r>
    </w:p>
    <w:p w:rsidR="00F27623" w:rsidRDefault="00F27623" w:rsidP="00F27623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Каждая семья вправе представить на Фестиваль 1 номер в одном из перечисленных жанровых направлений. В рамках творческого сценического </w:t>
      </w:r>
      <w:r>
        <w:rPr>
          <w:sz w:val="28"/>
          <w:szCs w:val="28"/>
        </w:rPr>
        <w:lastRenderedPageBreak/>
        <w:t>выступления допускается демонстрация видеоряда (не заменяющая живого выступления). Поощряется костюмированное представление, использование декораций в соответствии с заявленной тематикой. Ссылку на видеозапись необходимо указать в информационной справке.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Критерии оценки выступлений: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исполнительское мастерство и уровень музыкального сопровождения (от 0 до 3 баллов);</w:t>
      </w:r>
    </w:p>
    <w:p w:rsidR="00F27623" w:rsidRDefault="00F27623" w:rsidP="00F27623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сценическая культура (внешний вид и культура поведения) (от 0 до 3 баллов);</w:t>
      </w:r>
    </w:p>
    <w:p w:rsidR="00F27623" w:rsidRDefault="00F27623" w:rsidP="00F27623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оригинальность выступления (от 0 до 3 баллов);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степень участия всех членов семьи </w:t>
      </w:r>
      <w:r>
        <w:rPr>
          <w:rFonts w:ascii="Times New Roman" w:hAnsi="Times New Roman"/>
          <w:sz w:val="28"/>
          <w:szCs w:val="28"/>
          <w:lang w:eastAsia="ru-RU"/>
        </w:rPr>
        <w:t>(от 0 до 3баллов)</w:t>
      </w:r>
      <w:r>
        <w:rPr>
          <w:rFonts w:ascii="Times New Roman" w:hAnsi="Times New Roman"/>
          <w:sz w:val="28"/>
          <w:szCs w:val="28"/>
        </w:rPr>
        <w:t>.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– 12 баллов.</w:t>
      </w:r>
    </w:p>
    <w:p w:rsidR="00F27623" w:rsidRDefault="00F27623" w:rsidP="00F276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</w:t>
      </w:r>
      <w:r w:rsidR="00BD4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номинации "Моя семья" семья представляет </w:t>
      </w:r>
      <w:proofErr w:type="spellStart"/>
      <w:r>
        <w:rPr>
          <w:rFonts w:ascii="Times New Roman" w:hAnsi="Times New Roman"/>
          <w:sz w:val="28"/>
          <w:szCs w:val="28"/>
        </w:rPr>
        <w:t>проморолик</w:t>
      </w:r>
      <w:proofErr w:type="spellEnd"/>
      <w:r>
        <w:rPr>
          <w:rFonts w:ascii="Times New Roman" w:hAnsi="Times New Roman"/>
          <w:sz w:val="28"/>
          <w:szCs w:val="28"/>
        </w:rPr>
        <w:t xml:space="preserve"> (видеоролик, цель которого заинтересовать зрителя представленным сюжетом), который рассказывает о семье, её уникальности, семейных ценностях и традициях. </w:t>
      </w:r>
      <w:proofErr w:type="spellStart"/>
      <w:r>
        <w:rPr>
          <w:rFonts w:ascii="Times New Roman" w:hAnsi="Times New Roman"/>
          <w:sz w:val="28"/>
          <w:szCs w:val="28"/>
        </w:rPr>
        <w:t>Проморолик</w:t>
      </w:r>
      <w:proofErr w:type="spellEnd"/>
      <w:r>
        <w:rPr>
          <w:rFonts w:ascii="Times New Roman" w:hAnsi="Times New Roman"/>
          <w:sz w:val="28"/>
          <w:szCs w:val="28"/>
        </w:rPr>
        <w:t xml:space="preserve"> – в формате МР4. Длительность </w:t>
      </w:r>
      <w:proofErr w:type="spellStart"/>
      <w:r>
        <w:rPr>
          <w:rFonts w:ascii="Times New Roman" w:hAnsi="Times New Roman"/>
          <w:sz w:val="28"/>
          <w:szCs w:val="28"/>
        </w:rPr>
        <w:t>проморолика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 2-х минут. 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требования к видеоматериалу:</w:t>
      </w:r>
    </w:p>
    <w:p w:rsidR="00F27623" w:rsidRDefault="00F27623" w:rsidP="00F276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горизонтальная съемка;</w:t>
      </w:r>
    </w:p>
    <w:p w:rsidR="00F27623" w:rsidRDefault="00F27623" w:rsidP="00F276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наличие начальной и конечной заставки с указанием названия муниципального района/городского округа, фамилии семьи;</w:t>
      </w:r>
    </w:p>
    <w:p w:rsidR="00F27623" w:rsidRDefault="00F27623" w:rsidP="00F276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соблюдение качества съемки: отсутствие дрожания кадров, обрывания съемки, наличие плавных переходов;</w:t>
      </w:r>
    </w:p>
    <w:p w:rsidR="00F27623" w:rsidRDefault="00F27623" w:rsidP="00F276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наличие плавной музыкальной подложки, отсутствие лишних шумов.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Критерии оценки: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эмоциональность воздействия (от 0 до 3 баллов);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оригинальность (от 0 до 3 баллов);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содержательность изложенного материала (от 0 до 3баллов);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техника и качество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проморолика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(от 0 до 3 баллов).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– 12 баллов.</w:t>
      </w:r>
    </w:p>
    <w:p w:rsidR="00F27623" w:rsidRDefault="00F27623" w:rsidP="00F276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</w:t>
      </w:r>
      <w:r w:rsidR="00BD4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номинации "Добро в деле" семьи представляют статью, в которой описано доброе дело, поступок (оказание помощи пожилым одиноким людям, бездомным животным, озеленение, помощь в реставрации памятников и т.д.), совершенные семьей. Статья, написанная семьей, оформляется в форме </w:t>
      </w:r>
      <w:proofErr w:type="spellStart"/>
      <w:r>
        <w:rPr>
          <w:rFonts w:ascii="Times New Roman" w:hAnsi="Times New Roman"/>
          <w:sz w:val="28"/>
          <w:szCs w:val="28"/>
        </w:rPr>
        <w:t>лонгрида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7623" w:rsidRDefault="00F27623" w:rsidP="00F2762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Лонгрид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это формат подачи текстов, статей, публикаций, разбитых на части с помощью различных мультимедийных элементов: фотографий, картинок, видео, </w:t>
      </w:r>
      <w:proofErr w:type="spellStart"/>
      <w:r>
        <w:rPr>
          <w:rFonts w:ascii="Times New Roman" w:hAnsi="Times New Roman"/>
          <w:sz w:val="28"/>
          <w:szCs w:val="28"/>
        </w:rPr>
        <w:t>инфографики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размещенных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7623" w:rsidRDefault="00F27623" w:rsidP="00F276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необходимо разместить на личной странице, на официальной странице (в группе) социальной сети "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" образовательной организации, семейного клуба, объединения, используя на стене сообщества инструмент "статья". Статью также необходимо </w:t>
      </w:r>
      <w:proofErr w:type="spellStart"/>
      <w:r>
        <w:rPr>
          <w:rFonts w:ascii="Times New Roman" w:hAnsi="Times New Roman"/>
          <w:sz w:val="28"/>
          <w:szCs w:val="28"/>
        </w:rPr>
        <w:t>протранслировать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СМИ.</w:t>
      </w:r>
    </w:p>
    <w:p w:rsidR="00F27623" w:rsidRDefault="00F27623" w:rsidP="00F276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</w:t>
      </w:r>
      <w:proofErr w:type="spellStart"/>
      <w:r>
        <w:rPr>
          <w:rFonts w:ascii="Times New Roman" w:hAnsi="Times New Roman"/>
          <w:sz w:val="28"/>
          <w:szCs w:val="28"/>
        </w:rPr>
        <w:t>лонгридам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27623" w:rsidRDefault="00F27623" w:rsidP="00F276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знаков в статье не менее 250;</w:t>
      </w:r>
    </w:p>
    <w:p w:rsidR="00F27623" w:rsidRDefault="00F27623" w:rsidP="00F276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видеоматериал (соблюдение качества съемки: отсутствие дрожания кадров, обрывания съемки, наличие плавных переходов);</w:t>
      </w:r>
    </w:p>
    <w:p w:rsidR="00F27623" w:rsidRDefault="00F27623" w:rsidP="00F276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качественных фотографий (не менее 3).</w:t>
      </w:r>
    </w:p>
    <w:p w:rsidR="00F27623" w:rsidRDefault="00F27623" w:rsidP="00F27623">
      <w:pPr>
        <w:tabs>
          <w:tab w:val="left" w:pos="1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</w:t>
      </w:r>
    </w:p>
    <w:p w:rsidR="00F27623" w:rsidRDefault="00F27623" w:rsidP="00F276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оригинальность заголовка </w:t>
      </w:r>
      <w:r>
        <w:rPr>
          <w:rFonts w:ascii="Times New Roman" w:hAnsi="Times New Roman"/>
          <w:sz w:val="28"/>
          <w:szCs w:val="28"/>
          <w:lang w:eastAsia="ru-RU"/>
        </w:rPr>
        <w:t>(от 0 до 3 баллов);</w:t>
      </w:r>
    </w:p>
    <w:p w:rsidR="00F27623" w:rsidRDefault="00F27623" w:rsidP="00F276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глубина содержания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(от 0 до 3 баллов);</w:t>
      </w:r>
    </w:p>
    <w:p w:rsidR="00F27623" w:rsidRDefault="00F27623" w:rsidP="00F276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эмоциональный эффект </w:t>
      </w:r>
      <w:r>
        <w:rPr>
          <w:rFonts w:ascii="Times New Roman" w:hAnsi="Times New Roman"/>
          <w:sz w:val="28"/>
          <w:szCs w:val="28"/>
          <w:lang w:eastAsia="ru-RU"/>
        </w:rPr>
        <w:t>(от 0 до 3 баллов)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27623" w:rsidRDefault="00F27623" w:rsidP="00F276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качество видео- и фотоматериалов </w:t>
      </w:r>
      <w:r>
        <w:rPr>
          <w:rFonts w:ascii="Times New Roman" w:hAnsi="Times New Roman"/>
          <w:sz w:val="28"/>
          <w:szCs w:val="28"/>
          <w:lang w:eastAsia="ru-RU"/>
        </w:rPr>
        <w:t>(от 0 до 3 баллов)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– 12 баллов.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BD4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номинации "Семьи счастливые моменты" семьи предоставляют   не более 3-х фотографий, отражающих одну из предложенных тем: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"Семейные традиции" (демонстрация в фотоработе единого увлечения, хобби, занятия, промысла, передающегося из поколения в поколение);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"Мы за здоровый образ жизни" (фотоработы, в которых взрослые и дети занимаются физкультурой, спортом, поддерживают активный образ жизни, участвуют в спортивных соревнованиях);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"Наша дружная семья" (фотоработы, отражающие </w:t>
      </w:r>
      <w:proofErr w:type="spellStart"/>
      <w:r>
        <w:rPr>
          <w:rFonts w:ascii="Times New Roman" w:hAnsi="Times New Roman"/>
          <w:sz w:val="28"/>
          <w:szCs w:val="28"/>
        </w:rPr>
        <w:t>межпоколенческие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связи, родственные связи с прародителями, родственниками второй, третьей и др. очереди, многодетные, приёмные семьи и др.).</w:t>
      </w:r>
    </w:p>
    <w:p w:rsidR="00F27623" w:rsidRDefault="00F27623" w:rsidP="00990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работы предоставляются в электронном варианте либо точной ссылкой на </w:t>
      </w:r>
      <w:proofErr w:type="spellStart"/>
      <w:r>
        <w:rPr>
          <w:rFonts w:ascii="Times New Roman" w:hAnsi="Times New Roman"/>
          <w:sz w:val="28"/>
          <w:szCs w:val="28"/>
        </w:rPr>
        <w:t>файлообменник</w:t>
      </w:r>
      <w:proofErr w:type="spellEnd"/>
      <w:r>
        <w:rPr>
          <w:rFonts w:ascii="Times New Roman" w:hAnsi="Times New Roman"/>
          <w:sz w:val="28"/>
          <w:szCs w:val="28"/>
        </w:rPr>
        <w:t xml:space="preserve"> по электронной почте</w:t>
      </w:r>
      <w:r w:rsidR="00990500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990500" w:rsidRPr="00BD445F">
          <w:rPr>
            <w:rStyle w:val="a3"/>
            <w:b/>
            <w:color w:val="0070C0"/>
            <w:spacing w:val="-1"/>
            <w:sz w:val="28"/>
            <w:szCs w:val="28"/>
            <w:lang w:val="en-US"/>
          </w:rPr>
          <w:t>cen</w:t>
        </w:r>
        <w:r w:rsidR="00990500" w:rsidRPr="00BD445F">
          <w:rPr>
            <w:rStyle w:val="a3"/>
            <w:b/>
            <w:color w:val="0070C0"/>
            <w:spacing w:val="-1"/>
            <w:sz w:val="28"/>
            <w:szCs w:val="28"/>
          </w:rPr>
          <w:t>4453@</w:t>
        </w:r>
        <w:r w:rsidR="00990500" w:rsidRPr="00BD445F">
          <w:rPr>
            <w:rStyle w:val="a3"/>
            <w:b/>
            <w:color w:val="0070C0"/>
            <w:spacing w:val="-1"/>
            <w:sz w:val="28"/>
            <w:szCs w:val="28"/>
            <w:lang w:val="en-US"/>
          </w:rPr>
          <w:t>yandex</w:t>
        </w:r>
        <w:r w:rsidR="00990500" w:rsidRPr="00BD445F">
          <w:rPr>
            <w:rStyle w:val="a3"/>
            <w:b/>
            <w:color w:val="0070C0"/>
            <w:spacing w:val="-1"/>
            <w:sz w:val="28"/>
            <w:szCs w:val="28"/>
          </w:rPr>
          <w:t>.</w:t>
        </w:r>
        <w:proofErr w:type="spellStart"/>
        <w:r w:rsidR="00990500" w:rsidRPr="00BD445F">
          <w:rPr>
            <w:rStyle w:val="a3"/>
            <w:b/>
            <w:color w:val="0070C0"/>
            <w:spacing w:val="-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Изображения должны соответствовать следующим требованиям</w:t>
      </w:r>
      <w:r>
        <w:rPr>
          <w:rFonts w:ascii="Times New Roman" w:hAnsi="Times New Roman"/>
          <w:sz w:val="28"/>
          <w:szCs w:val="28"/>
        </w:rPr>
        <w:t>: формат – .</w:t>
      </w:r>
      <w:proofErr w:type="spellStart"/>
      <w:r>
        <w:rPr>
          <w:rFonts w:ascii="Times New Roman" w:hAnsi="Times New Roman"/>
          <w:sz w:val="28"/>
          <w:szCs w:val="28"/>
        </w:rPr>
        <w:t>jpg</w:t>
      </w:r>
      <w:proofErr w:type="spellEnd"/>
      <w:r>
        <w:rPr>
          <w:rFonts w:ascii="Times New Roman" w:hAnsi="Times New Roman"/>
          <w:sz w:val="28"/>
          <w:szCs w:val="28"/>
        </w:rPr>
        <w:t>, 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hAnsi="Times New Roman"/>
          <w:sz w:val="28"/>
          <w:szCs w:val="28"/>
        </w:rPr>
        <w:t xml:space="preserve">, разрешение – 300 </w:t>
      </w:r>
      <w:r>
        <w:rPr>
          <w:rFonts w:ascii="Times New Roman" w:hAnsi="Times New Roman"/>
          <w:sz w:val="28"/>
          <w:szCs w:val="28"/>
          <w:lang w:val="en-US"/>
        </w:rPr>
        <w:t>dpi</w:t>
      </w:r>
      <w:r>
        <w:rPr>
          <w:rFonts w:ascii="Times New Roman" w:hAnsi="Times New Roman"/>
          <w:sz w:val="28"/>
          <w:szCs w:val="28"/>
        </w:rPr>
        <w:t xml:space="preserve">, размер изображения должен быть максимально возможным предназначенным для печати большого размера (не менее 2500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px</w:t>
      </w:r>
      <w:proofErr w:type="spellEnd"/>
      <w:r>
        <w:rPr>
          <w:rFonts w:ascii="Times New Roman" w:hAnsi="Times New Roman"/>
          <w:sz w:val="28"/>
          <w:szCs w:val="28"/>
        </w:rPr>
        <w:t xml:space="preserve"> до 5000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px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короткой стороне, не менее 450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600 мм), с указанием муниципального района/городского округа, учреждения, фамилии семьи, номинации, названия работы.</w:t>
      </w:r>
    </w:p>
    <w:p w:rsidR="00F27623" w:rsidRDefault="00F27623" w:rsidP="00F27623">
      <w:pPr>
        <w:tabs>
          <w:tab w:val="left" w:pos="1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</w:t>
      </w:r>
    </w:p>
    <w:p w:rsidR="00F27623" w:rsidRDefault="00F27623" w:rsidP="00F27623">
      <w:pPr>
        <w:tabs>
          <w:tab w:val="left" w:pos="18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и качество творческого отражения традиционных семейных ценностей и семейных традиций (от 0 до 3 баллов);</w:t>
      </w:r>
    </w:p>
    <w:p w:rsidR="00F27623" w:rsidRDefault="00F27623" w:rsidP="00F2762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качество композиционного и творческого замысла авторов (от 0 до 3 баллов); </w:t>
      </w:r>
    </w:p>
    <w:p w:rsidR="00F27623" w:rsidRDefault="00F27623" w:rsidP="00F27623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качество фотоизображения (от 0 до 3 баллов);</w:t>
      </w:r>
    </w:p>
    <w:p w:rsidR="00F27623" w:rsidRDefault="00F27623" w:rsidP="00F2762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соответствие требованиям к оформлению работ (от 0 до 3 баллов).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BD4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Номинация "Моя семейная реликвия" проводится в рамках Всероссийского конкурса творческих проектов учащихся, студентов и молодежи. Участники Конкурса могут описывать в работах семейные реликвии близких и дальних родственников, известных исторических личностей, знакомых и других граждан, в чьих семьях передаются из поколения в поколение семейные и родовые реликвии, духовные ценности и традиции. 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Рассказы, эссе, сочинения должны быть выполнены в программе </w:t>
      </w:r>
      <w:proofErr w:type="spellStart"/>
      <w:r>
        <w:rPr>
          <w:rFonts w:ascii="Times New Roman" w:hAnsi="Times New Roman"/>
          <w:sz w:val="28"/>
          <w:szCs w:val="28"/>
        </w:rPr>
        <w:t>MicrosoftWord</w:t>
      </w:r>
      <w:proofErr w:type="spellEnd"/>
      <w:r>
        <w:rPr>
          <w:rFonts w:ascii="Times New Roman" w:hAnsi="Times New Roman"/>
          <w:sz w:val="28"/>
          <w:szCs w:val="28"/>
        </w:rPr>
        <w:t xml:space="preserve">. Мультимедийные презентации – в программе </w:t>
      </w:r>
      <w:proofErr w:type="spellStart"/>
      <w:r>
        <w:rPr>
          <w:rFonts w:ascii="Times New Roman" w:hAnsi="Times New Roman"/>
          <w:sz w:val="28"/>
          <w:szCs w:val="28"/>
        </w:rPr>
        <w:t>MicrosoftPowerPoint</w:t>
      </w:r>
      <w:proofErr w:type="spellEnd"/>
      <w:r>
        <w:rPr>
          <w:rFonts w:ascii="Times New Roman" w:hAnsi="Times New Roman"/>
          <w:sz w:val="28"/>
          <w:szCs w:val="28"/>
        </w:rPr>
        <w:t xml:space="preserve">. Общее количество слайдов презентации – не более 20. Видеофильмы – в формате МР4. Продолжительность видеофильма – до 5 минут. 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Объём видео – не более 100 Мб; презентаций – не более 10 Мб.  Все ссылки на конкурсные работы, размещенные в интернете должны быть рабочими до 15 июля 2020 года. 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титульном листе (слайде) указываются: 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название работы; 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Ф.И.О. автора презентации (полностью); 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место работы (учебы) автора (полностью); 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Ф.И.О. руководителя работы (полностью).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заключительной части презентации, эссе или видеофильма рекомендуется указать список источников информации, используемых при подготовке работы (семейные документы, фотографии, архивы, литературные и др. источники). 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глубина содержания, конкретность изложения материала; 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связь представленного материала с ключевыми историческими событиями (периодами) в России;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качество и оформление визуального ряда презентации/видеофильма;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эмоциональность изложения материала.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работы, не соответствующие требованиям, не оцениваются.</w:t>
      </w:r>
    </w:p>
    <w:p w:rsidR="00F27623" w:rsidRDefault="00F27623" w:rsidP="00F276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конкурсная работа должна сопровождаться отдельно оформленной заявкой по установленной форме (п</w:t>
      </w:r>
      <w:r>
        <w:rPr>
          <w:rFonts w:ascii="Times New Roman" w:hAnsi="Times New Roman"/>
          <w:iCs/>
          <w:sz w:val="28"/>
          <w:szCs w:val="28"/>
        </w:rPr>
        <w:t>риложение 4</w:t>
      </w:r>
      <w:r>
        <w:rPr>
          <w:rFonts w:ascii="Times New Roman" w:hAnsi="Times New Roman"/>
          <w:sz w:val="28"/>
          <w:szCs w:val="28"/>
        </w:rPr>
        <w:t xml:space="preserve">) в программе </w:t>
      </w:r>
      <w:proofErr w:type="spellStart"/>
      <w:r>
        <w:rPr>
          <w:rFonts w:ascii="Times New Roman" w:hAnsi="Times New Roman"/>
          <w:sz w:val="28"/>
          <w:szCs w:val="28"/>
        </w:rPr>
        <w:t>MicrosoftWord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сканированный вариант не принимается</w:t>
      </w:r>
      <w:r>
        <w:rPr>
          <w:rFonts w:ascii="Times New Roman" w:hAnsi="Times New Roman"/>
          <w:sz w:val="28"/>
          <w:szCs w:val="28"/>
        </w:rPr>
        <w:t>). Без правильно оформленной заявки конкурсная работа не рассматривается. К заявке необходимо приложить согласие (сканированное) на обработку персональных данных (приложение 5).</w:t>
      </w:r>
    </w:p>
    <w:p w:rsidR="00F27623" w:rsidRDefault="00F27623" w:rsidP="00F276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Конкурсные материалы размещаются на </w:t>
      </w:r>
      <w:proofErr w:type="spellStart"/>
      <w:r>
        <w:rPr>
          <w:rFonts w:ascii="Times New Roman" w:hAnsi="Times New Roman"/>
          <w:b/>
          <w:sz w:val="28"/>
          <w:szCs w:val="28"/>
        </w:rPr>
        <w:t>файлобменнике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("</w:t>
      </w:r>
      <w:proofErr w:type="spellStart"/>
      <w:r>
        <w:rPr>
          <w:rFonts w:ascii="Times New Roman" w:hAnsi="Times New Roman"/>
          <w:b/>
          <w:sz w:val="28"/>
          <w:szCs w:val="28"/>
        </w:rPr>
        <w:t>Яндекс.Диск</w:t>
      </w:r>
      <w:proofErr w:type="spellEnd"/>
      <w:r>
        <w:rPr>
          <w:rFonts w:ascii="Times New Roman" w:hAnsi="Times New Roman"/>
          <w:b/>
          <w:sz w:val="28"/>
          <w:szCs w:val="28"/>
        </w:rPr>
        <w:t>", "</w:t>
      </w:r>
      <w:proofErr w:type="spellStart"/>
      <w:r>
        <w:rPr>
          <w:rFonts w:ascii="Times New Roman" w:hAnsi="Times New Roman"/>
          <w:b/>
          <w:sz w:val="28"/>
          <w:szCs w:val="28"/>
        </w:rPr>
        <w:t>Google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Диск" или "Облако Mail.ru"). Ссылка на конкурсные материалы указывается в заявке.</w:t>
      </w:r>
    </w:p>
    <w:p w:rsidR="007F1068" w:rsidRDefault="00F27623" w:rsidP="007F10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направляются в </w:t>
      </w:r>
      <w:r w:rsidR="007F1068">
        <w:rPr>
          <w:rFonts w:ascii="Times New Roman" w:hAnsi="Times New Roman"/>
          <w:sz w:val="28"/>
          <w:szCs w:val="28"/>
        </w:rPr>
        <w:t xml:space="preserve">МБУ ДО «ЦВР «Золотой ключик» </w:t>
      </w:r>
      <w:r>
        <w:rPr>
          <w:rFonts w:ascii="Times New Roman" w:hAnsi="Times New Roman"/>
          <w:sz w:val="28"/>
          <w:szCs w:val="28"/>
        </w:rPr>
        <w:t>по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7F1068" w:rsidRPr="007F1068">
          <w:rPr>
            <w:rStyle w:val="a3"/>
            <w:b/>
            <w:color w:val="0070C0"/>
            <w:spacing w:val="-1"/>
            <w:sz w:val="28"/>
            <w:szCs w:val="28"/>
            <w:lang w:val="en-US"/>
          </w:rPr>
          <w:t>cen</w:t>
        </w:r>
        <w:r w:rsidR="007F1068" w:rsidRPr="007F1068">
          <w:rPr>
            <w:rStyle w:val="a3"/>
            <w:b/>
            <w:color w:val="0070C0"/>
            <w:spacing w:val="-1"/>
            <w:sz w:val="28"/>
            <w:szCs w:val="28"/>
          </w:rPr>
          <w:t>4453@</w:t>
        </w:r>
        <w:r w:rsidR="007F1068" w:rsidRPr="007F1068">
          <w:rPr>
            <w:rStyle w:val="a3"/>
            <w:b/>
            <w:color w:val="0070C0"/>
            <w:spacing w:val="-1"/>
            <w:sz w:val="28"/>
            <w:szCs w:val="28"/>
            <w:lang w:val="en-US"/>
          </w:rPr>
          <w:t>yandex</w:t>
        </w:r>
        <w:r w:rsidR="007F1068" w:rsidRPr="007F1068">
          <w:rPr>
            <w:rStyle w:val="a3"/>
            <w:b/>
            <w:color w:val="0070C0"/>
            <w:spacing w:val="-1"/>
            <w:sz w:val="28"/>
            <w:szCs w:val="28"/>
          </w:rPr>
          <w:t>.</w:t>
        </w:r>
        <w:proofErr w:type="spellStart"/>
        <w:r w:rsidR="007F1068" w:rsidRPr="007F1068">
          <w:rPr>
            <w:rStyle w:val="a3"/>
            <w:b/>
            <w:color w:val="0070C0"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7F1068">
        <w:rPr>
          <w:rStyle w:val="a3"/>
          <w:b/>
          <w:color w:val="auto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пометкой "Моя семейная реликвия" </w:t>
      </w:r>
      <w:r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7F1068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марта 2020 года </w:t>
      </w:r>
      <w:r>
        <w:rPr>
          <w:rFonts w:ascii="Times New Roman" w:hAnsi="Times New Roman"/>
          <w:sz w:val="28"/>
          <w:szCs w:val="28"/>
        </w:rPr>
        <w:t>(включительно).</w:t>
      </w:r>
      <w:r w:rsidR="007F1068">
        <w:rPr>
          <w:rFonts w:ascii="Times New Roman" w:hAnsi="Times New Roman"/>
          <w:sz w:val="28"/>
          <w:szCs w:val="28"/>
        </w:rPr>
        <w:t xml:space="preserve"> </w:t>
      </w:r>
    </w:p>
    <w:p w:rsidR="00F27623" w:rsidRDefault="007F1068" w:rsidP="007F106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F1068">
        <w:rPr>
          <w:rFonts w:ascii="Times New Roman" w:hAnsi="Times New Roman"/>
          <w:sz w:val="28"/>
          <w:szCs w:val="28"/>
          <w:u w:val="single"/>
        </w:rPr>
        <w:lastRenderedPageBreak/>
        <w:t>Все работы в данной номинации примут участие в областном этапе фестиваля.</w:t>
      </w:r>
    </w:p>
    <w:p w:rsidR="007F1068" w:rsidRPr="007F1068" w:rsidRDefault="007F1068" w:rsidP="007F106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7623" w:rsidRDefault="00F27623" w:rsidP="00F276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проведения Фестиваля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проводится в 4 этапа: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этап (на уровне образовательной организации): октябрь-декабрь 2019 года.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работы, отобранные к участию на уровне образовательной организации по результатам экспертизы, предоставляются в районный </w:t>
      </w:r>
      <w:r>
        <w:rPr>
          <w:rFonts w:ascii="Times New Roman" w:hAnsi="Times New Roman"/>
          <w:sz w:val="28"/>
          <w:szCs w:val="28"/>
          <w:lang w:eastAsia="ru-RU"/>
        </w:rPr>
        <w:t>оргкомитет.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этап районный: с 10 января по </w:t>
      </w:r>
      <w:r w:rsidR="004D561C">
        <w:rPr>
          <w:rFonts w:ascii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марта 2020 года.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этап (заочный отборочный): с 16 марта по 22 апреля 2020 года. </w:t>
      </w:r>
    </w:p>
    <w:p w:rsidR="00F27623" w:rsidRDefault="00F27623" w:rsidP="00F276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Жюри областного Фестиваля определяет победителей заочного отборочного этапа – участников финала Фестиваля. Участникам, прошедшим в финал, в срок до 1 мая 2020 года направляются информационные письма-приглашения областного оргкомитета для участия в финале Фестиваля. Информация о результатах заочного отборочного этапа будет размещена на сайте ГБУДО ЦЭВДНО (</w:t>
      </w:r>
      <w:hyperlink r:id="rId7" w:history="1">
        <w:r>
          <w:rPr>
            <w:rStyle w:val="a3"/>
            <w:rFonts w:eastAsia="TimesNewRomanPSMT"/>
            <w:sz w:val="28"/>
            <w:szCs w:val="28"/>
            <w:lang w:val="en-US"/>
          </w:rPr>
          <w:t>www</w:t>
        </w:r>
        <w:r>
          <w:rPr>
            <w:rStyle w:val="a3"/>
            <w:rFonts w:eastAsia="TimesNewRomanPSMT"/>
            <w:sz w:val="28"/>
            <w:szCs w:val="28"/>
          </w:rPr>
          <w:t>.</w:t>
        </w:r>
        <w:proofErr w:type="spellStart"/>
        <w:r>
          <w:rPr>
            <w:rStyle w:val="a3"/>
            <w:rFonts w:eastAsia="TimesNewRomanPSMT"/>
            <w:sz w:val="28"/>
            <w:szCs w:val="28"/>
            <w:lang w:val="en-US"/>
          </w:rPr>
          <w:t>deti</w:t>
        </w:r>
        <w:proofErr w:type="spellEnd"/>
        <w:r>
          <w:rPr>
            <w:rStyle w:val="a3"/>
            <w:rFonts w:eastAsia="TimesNewRomanPSMT"/>
            <w:sz w:val="28"/>
            <w:szCs w:val="28"/>
          </w:rPr>
          <w:t>-</w:t>
        </w:r>
        <w:proofErr w:type="spellStart"/>
        <w:r>
          <w:rPr>
            <w:rStyle w:val="a3"/>
            <w:rFonts w:eastAsia="TimesNewRomanPSMT"/>
            <w:sz w:val="28"/>
            <w:szCs w:val="28"/>
            <w:lang w:val="en-US"/>
          </w:rPr>
          <w:t>nn</w:t>
        </w:r>
        <w:proofErr w:type="spellEnd"/>
        <w:r>
          <w:rPr>
            <w:rStyle w:val="a3"/>
            <w:rFonts w:eastAsia="TimesNewRomanPSMT"/>
            <w:sz w:val="28"/>
            <w:szCs w:val="28"/>
          </w:rPr>
          <w:t>.</w:t>
        </w:r>
        <w:proofErr w:type="spellStart"/>
        <w:r>
          <w:rPr>
            <w:rStyle w:val="a3"/>
            <w:rFonts w:eastAsia="TimesNewRomanPSMT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NewRomanPSMT" w:hAnsi="Times New Roman"/>
          <w:sz w:val="28"/>
          <w:szCs w:val="28"/>
        </w:rPr>
        <w:t>).</w:t>
      </w:r>
    </w:p>
    <w:p w:rsidR="00F27623" w:rsidRDefault="00F27623" w:rsidP="00F2762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этап (финал Фестиваля)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30</w:t>
      </w:r>
      <w:r w:rsidR="00BE20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 2020 года.</w:t>
      </w:r>
    </w:p>
    <w:p w:rsidR="00F27623" w:rsidRDefault="00BD445F" w:rsidP="00F276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2762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7623">
        <w:rPr>
          <w:rFonts w:ascii="Times New Roman" w:hAnsi="Times New Roman"/>
          <w:b/>
          <w:sz w:val="28"/>
          <w:szCs w:val="28"/>
        </w:rPr>
        <w:t>Подведение итогов, награждение</w:t>
      </w:r>
    </w:p>
    <w:p w:rsidR="00F27623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место) и призеры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место) в каждой номинации Фе</w:t>
      </w:r>
      <w:r w:rsidR="007F1068">
        <w:rPr>
          <w:rFonts w:ascii="Times New Roman" w:hAnsi="Times New Roman"/>
          <w:sz w:val="28"/>
          <w:szCs w:val="28"/>
        </w:rPr>
        <w:t>стиваля награждаются дипломами</w:t>
      </w:r>
      <w:r>
        <w:rPr>
          <w:rFonts w:ascii="Times New Roman" w:hAnsi="Times New Roman"/>
          <w:sz w:val="28"/>
          <w:szCs w:val="28"/>
        </w:rPr>
        <w:t>.</w:t>
      </w:r>
    </w:p>
    <w:p w:rsidR="00BE20DA" w:rsidRDefault="00BE20DA" w:rsidP="00BE20DA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место)</w:t>
      </w:r>
      <w:r w:rsidR="00CF1F22">
        <w:rPr>
          <w:rFonts w:ascii="Times New Roman" w:hAnsi="Times New Roman"/>
          <w:sz w:val="28"/>
          <w:szCs w:val="28"/>
        </w:rPr>
        <w:t xml:space="preserve"> районного этапа фестиваля становятся участниками Областного этапа.</w:t>
      </w:r>
    </w:p>
    <w:p w:rsidR="007F1068" w:rsidRDefault="00F27623" w:rsidP="00F276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ф</w:t>
      </w:r>
      <w:r w:rsidR="003E3B96">
        <w:rPr>
          <w:rFonts w:ascii="Times New Roman" w:hAnsi="Times New Roman"/>
          <w:sz w:val="28"/>
          <w:szCs w:val="28"/>
        </w:rPr>
        <w:t>естиваля</w:t>
      </w:r>
      <w:r>
        <w:rPr>
          <w:rFonts w:ascii="Times New Roman" w:hAnsi="Times New Roman"/>
          <w:sz w:val="28"/>
          <w:szCs w:val="28"/>
        </w:rPr>
        <w:t xml:space="preserve"> награждаются дипломами участников Фестиваля. </w:t>
      </w:r>
    </w:p>
    <w:p w:rsidR="009D1D9B" w:rsidRDefault="00F27623" w:rsidP="009D1D9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Координатор </w:t>
      </w:r>
      <w:r w:rsidR="007F1068">
        <w:rPr>
          <w:rFonts w:ascii="Times New Roman" w:hAnsi="Times New Roman"/>
          <w:sz w:val="28"/>
          <w:szCs w:val="28"/>
        </w:rPr>
        <w:t xml:space="preserve">районного этапа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="009D1D9B">
        <w:rPr>
          <w:rFonts w:ascii="Times New Roman" w:hAnsi="Times New Roman"/>
          <w:sz w:val="28"/>
          <w:szCs w:val="28"/>
        </w:rPr>
        <w:t>МБУ ДО «ЦВР «Золотой ключик»</w:t>
      </w:r>
      <w:r>
        <w:rPr>
          <w:rFonts w:ascii="Times New Roman" w:hAnsi="Times New Roman"/>
          <w:sz w:val="28"/>
          <w:szCs w:val="28"/>
        </w:rPr>
        <w:t>. Телефон: 8(831) 4</w:t>
      </w:r>
      <w:r w:rsidR="009D1D9B">
        <w:rPr>
          <w:rFonts w:ascii="Times New Roman" w:hAnsi="Times New Roman"/>
          <w:sz w:val="28"/>
          <w:szCs w:val="28"/>
        </w:rPr>
        <w:t>670474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NewRomanPSMT" w:hAnsi="Times New Roman"/>
          <w:color w:val="000000"/>
          <w:sz w:val="28"/>
          <w:szCs w:val="28"/>
        </w:rPr>
        <w:t>-</w:t>
      </w:r>
      <w:r>
        <w:rPr>
          <w:rFonts w:ascii="Times New Roman" w:eastAsia="TimesNewRomanPSMT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NewRomanPSMT" w:hAnsi="Times New Roman"/>
          <w:color w:val="000000"/>
          <w:sz w:val="28"/>
          <w:szCs w:val="28"/>
        </w:rPr>
        <w:t>:</w:t>
      </w:r>
      <w:r w:rsidR="009D1D9B" w:rsidRPr="009D1D9B">
        <w:t xml:space="preserve"> </w:t>
      </w:r>
      <w:hyperlink r:id="rId8" w:history="1">
        <w:r w:rsidR="009D1D9B" w:rsidRPr="009D1D9B">
          <w:rPr>
            <w:rStyle w:val="a3"/>
            <w:b/>
            <w:color w:val="0070C0"/>
            <w:spacing w:val="-1"/>
            <w:sz w:val="28"/>
            <w:szCs w:val="28"/>
            <w:lang w:val="en-US"/>
          </w:rPr>
          <w:t>cen</w:t>
        </w:r>
        <w:r w:rsidR="009D1D9B" w:rsidRPr="009D1D9B">
          <w:rPr>
            <w:rStyle w:val="a3"/>
            <w:b/>
            <w:color w:val="0070C0"/>
            <w:spacing w:val="-1"/>
            <w:sz w:val="28"/>
            <w:szCs w:val="28"/>
          </w:rPr>
          <w:t>4453@</w:t>
        </w:r>
        <w:r w:rsidR="009D1D9B" w:rsidRPr="009D1D9B">
          <w:rPr>
            <w:rStyle w:val="a3"/>
            <w:b/>
            <w:color w:val="0070C0"/>
            <w:spacing w:val="-1"/>
            <w:sz w:val="28"/>
            <w:szCs w:val="28"/>
            <w:lang w:val="en-US"/>
          </w:rPr>
          <w:t>yandex</w:t>
        </w:r>
        <w:r w:rsidR="009D1D9B" w:rsidRPr="009D1D9B">
          <w:rPr>
            <w:rStyle w:val="a3"/>
            <w:b/>
            <w:color w:val="0070C0"/>
            <w:spacing w:val="-1"/>
            <w:sz w:val="28"/>
            <w:szCs w:val="28"/>
          </w:rPr>
          <w:t>.</w:t>
        </w:r>
        <w:proofErr w:type="spellStart"/>
        <w:r w:rsidR="009D1D9B" w:rsidRPr="009D1D9B">
          <w:rPr>
            <w:rStyle w:val="a3"/>
            <w:b/>
            <w:color w:val="0070C0"/>
            <w:spacing w:val="-1"/>
            <w:sz w:val="28"/>
            <w:szCs w:val="28"/>
            <w:lang w:val="en-US"/>
          </w:rPr>
          <w:t>ru</w:t>
        </w:r>
        <w:proofErr w:type="spellEnd"/>
      </w:hyperlink>
    </w:p>
    <w:p w:rsidR="00CC7CB3" w:rsidRDefault="00CC7CB3" w:rsidP="00664B3C">
      <w:pPr>
        <w:tabs>
          <w:tab w:val="left" w:pos="4005"/>
        </w:tabs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</w:p>
    <w:p w:rsidR="00CC7CB3" w:rsidRDefault="00CC7CB3" w:rsidP="00664B3C">
      <w:pPr>
        <w:tabs>
          <w:tab w:val="left" w:pos="4005"/>
        </w:tabs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</w:p>
    <w:p w:rsidR="00CC7CB3" w:rsidRDefault="00CC7CB3" w:rsidP="00664B3C">
      <w:pPr>
        <w:tabs>
          <w:tab w:val="left" w:pos="4005"/>
        </w:tabs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</w:p>
    <w:p w:rsidR="00CC7CB3" w:rsidRDefault="00CC7CB3" w:rsidP="00664B3C">
      <w:pPr>
        <w:tabs>
          <w:tab w:val="left" w:pos="4005"/>
        </w:tabs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</w:p>
    <w:p w:rsidR="00CC7CB3" w:rsidRDefault="00CC7CB3" w:rsidP="00664B3C">
      <w:pPr>
        <w:tabs>
          <w:tab w:val="left" w:pos="4005"/>
        </w:tabs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</w:p>
    <w:p w:rsidR="00CC7CB3" w:rsidRDefault="00CC7CB3" w:rsidP="00664B3C">
      <w:pPr>
        <w:tabs>
          <w:tab w:val="left" w:pos="4005"/>
        </w:tabs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</w:p>
    <w:p w:rsidR="00CC7CB3" w:rsidRDefault="00CC7CB3" w:rsidP="00664B3C">
      <w:pPr>
        <w:tabs>
          <w:tab w:val="left" w:pos="4005"/>
        </w:tabs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</w:p>
    <w:p w:rsidR="00CC7CB3" w:rsidRDefault="00CC7CB3" w:rsidP="00664B3C">
      <w:pPr>
        <w:tabs>
          <w:tab w:val="left" w:pos="4005"/>
        </w:tabs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</w:p>
    <w:p w:rsidR="00664B3C" w:rsidRPr="009133EC" w:rsidRDefault="00664B3C" w:rsidP="00664B3C">
      <w:pPr>
        <w:tabs>
          <w:tab w:val="left" w:pos="4005"/>
        </w:tabs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 w:rsidRPr="009133E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664B3C" w:rsidRPr="009133EC" w:rsidRDefault="00664B3C" w:rsidP="00664B3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33EC">
        <w:rPr>
          <w:rFonts w:ascii="Times New Roman" w:hAnsi="Times New Roman"/>
          <w:sz w:val="28"/>
          <w:szCs w:val="28"/>
          <w:lang w:eastAsia="ru-RU"/>
        </w:rPr>
        <w:t xml:space="preserve">к положению областного </w:t>
      </w:r>
      <w:r>
        <w:rPr>
          <w:rFonts w:ascii="Times New Roman" w:hAnsi="Times New Roman"/>
          <w:sz w:val="28"/>
          <w:szCs w:val="28"/>
          <w:lang w:eastAsia="ru-RU"/>
        </w:rPr>
        <w:t>фестиваля семейного художественного творчества</w:t>
      </w:r>
    </w:p>
    <w:p w:rsidR="00664B3C" w:rsidRPr="009133EC" w:rsidRDefault="00664B3C" w:rsidP="00664B3C">
      <w:pPr>
        <w:widowControl w:val="0"/>
        <w:tabs>
          <w:tab w:val="left" w:pos="8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4B3C" w:rsidRPr="009133EC" w:rsidRDefault="00664B3C" w:rsidP="00664B3C">
      <w:pPr>
        <w:widowControl w:val="0"/>
        <w:tabs>
          <w:tab w:val="left" w:pos="8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33EC">
        <w:rPr>
          <w:rFonts w:ascii="Times New Roman" w:hAnsi="Times New Roman"/>
          <w:b/>
          <w:sz w:val="28"/>
          <w:szCs w:val="28"/>
          <w:lang w:eastAsia="ru-RU"/>
        </w:rPr>
        <w:t xml:space="preserve">Согласие родителей (законных представителей) </w:t>
      </w:r>
    </w:p>
    <w:p w:rsidR="00664B3C" w:rsidRPr="009133EC" w:rsidRDefault="00664B3C" w:rsidP="00664B3C">
      <w:pPr>
        <w:widowControl w:val="0"/>
        <w:tabs>
          <w:tab w:val="left" w:pos="8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33EC">
        <w:rPr>
          <w:rFonts w:ascii="Times New Roman" w:hAnsi="Times New Roman"/>
          <w:b/>
          <w:sz w:val="28"/>
          <w:szCs w:val="28"/>
          <w:lang w:eastAsia="ru-RU"/>
        </w:rPr>
        <w:t>на обработку персональных данных</w:t>
      </w:r>
    </w:p>
    <w:p w:rsidR="00664B3C" w:rsidRPr="009133EC" w:rsidRDefault="00664B3C" w:rsidP="00664B3C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ru-RU"/>
        </w:rPr>
      </w:pPr>
      <w:r w:rsidRPr="009133EC">
        <w:rPr>
          <w:rFonts w:ascii="Times New Roman" w:hAnsi="Times New Roman"/>
          <w:sz w:val="24"/>
          <w:szCs w:val="24"/>
          <w:u w:val="single"/>
          <w:lang w:eastAsia="ru-RU"/>
        </w:rPr>
        <w:t xml:space="preserve">Я, __________________________________________________________________________                                                                                                        </w:t>
      </w:r>
    </w:p>
    <w:p w:rsidR="00664B3C" w:rsidRPr="009133EC" w:rsidRDefault="00664B3C" w:rsidP="00664B3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(фамилия, имя, о</w:t>
      </w:r>
      <w:r w:rsidRPr="009133EC">
        <w:rPr>
          <w:rFonts w:ascii="Times New Roman" w:hAnsi="Times New Roman"/>
          <w:sz w:val="20"/>
          <w:szCs w:val="20"/>
          <w:lang w:eastAsia="ru-RU"/>
        </w:rPr>
        <w:t>тчество родителя, законного представителя)</w:t>
      </w:r>
    </w:p>
    <w:p w:rsidR="00664B3C" w:rsidRPr="009133EC" w:rsidRDefault="00664B3C" w:rsidP="00664B3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64B3C" w:rsidRPr="009133EC" w:rsidRDefault="00664B3C" w:rsidP="00664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33EC">
        <w:rPr>
          <w:rFonts w:ascii="Times New Roman" w:hAnsi="Times New Roman"/>
          <w:sz w:val="24"/>
          <w:szCs w:val="24"/>
          <w:lang w:eastAsia="ru-RU"/>
        </w:rPr>
        <w:t xml:space="preserve">Контактный телефон, </w:t>
      </w:r>
      <w:proofErr w:type="gramStart"/>
      <w:r w:rsidRPr="009133EC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133EC">
        <w:rPr>
          <w:rFonts w:ascii="Times New Roman" w:hAnsi="Times New Roman"/>
          <w:sz w:val="24"/>
          <w:szCs w:val="24"/>
          <w:lang w:eastAsia="ru-RU"/>
        </w:rPr>
        <w:t>-</w:t>
      </w:r>
      <w:r w:rsidRPr="009133EC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133EC">
        <w:rPr>
          <w:rFonts w:ascii="Times New Roman" w:hAnsi="Times New Roman"/>
          <w:sz w:val="24"/>
          <w:szCs w:val="24"/>
          <w:lang w:eastAsia="ru-RU"/>
        </w:rPr>
        <w:t>:_</w:t>
      </w:r>
      <w:proofErr w:type="gramEnd"/>
      <w:r w:rsidRPr="009133EC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</w:p>
    <w:p w:rsidR="00664B3C" w:rsidRPr="009133EC" w:rsidRDefault="00664B3C" w:rsidP="00664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33EC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 9 Федерального закона № 152-ФЗ 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9133EC">
        <w:rPr>
          <w:rFonts w:ascii="Times New Roman" w:hAnsi="Times New Roman"/>
          <w:sz w:val="24"/>
          <w:szCs w:val="24"/>
          <w:lang w:eastAsia="ru-RU"/>
        </w:rPr>
        <w:t>О защите персональных данных</w:t>
      </w:r>
      <w:r>
        <w:rPr>
          <w:rFonts w:ascii="Times New Roman" w:hAnsi="Times New Roman"/>
          <w:sz w:val="24"/>
          <w:szCs w:val="24"/>
          <w:lang w:eastAsia="ru-RU"/>
        </w:rPr>
        <w:t>"</w:t>
      </w:r>
    </w:p>
    <w:p w:rsidR="00664B3C" w:rsidRPr="009133EC" w:rsidRDefault="00664B3C" w:rsidP="00664B3C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ru-RU"/>
        </w:rPr>
      </w:pPr>
      <w:r w:rsidRPr="009133EC">
        <w:rPr>
          <w:rFonts w:ascii="Times New Roman" w:hAnsi="Times New Roman"/>
          <w:sz w:val="24"/>
          <w:szCs w:val="24"/>
          <w:lang w:eastAsia="ru-RU"/>
        </w:rPr>
        <w:t>даю свое согласие на обработку персональных данных моего ребёнка</w:t>
      </w:r>
      <w:r w:rsidRPr="009133EC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133EC">
        <w:rPr>
          <w:rFonts w:ascii="Times New Roman" w:hAnsi="Times New Roman"/>
          <w:sz w:val="24"/>
          <w:szCs w:val="24"/>
          <w:u w:val="single"/>
          <w:lang w:eastAsia="ru-RU"/>
        </w:rPr>
        <w:tab/>
        <w:t>______</w:t>
      </w:r>
      <w:r w:rsidRPr="009133EC">
        <w:rPr>
          <w:rFonts w:ascii="Times New Roman" w:hAnsi="Times New Roman"/>
          <w:sz w:val="24"/>
          <w:szCs w:val="24"/>
          <w:u w:val="single"/>
          <w:lang w:eastAsia="ru-RU"/>
        </w:rPr>
        <w:tab/>
        <w:t>________________________________________________________________________</w:t>
      </w:r>
    </w:p>
    <w:p w:rsidR="00664B3C" w:rsidRPr="009133EC" w:rsidRDefault="00664B3C" w:rsidP="00664B3C">
      <w:pPr>
        <w:tabs>
          <w:tab w:val="left" w:pos="240"/>
          <w:tab w:val="center" w:pos="4677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133EC">
        <w:rPr>
          <w:rFonts w:ascii="Times New Roman" w:hAnsi="Times New Roman"/>
          <w:sz w:val="20"/>
          <w:szCs w:val="20"/>
          <w:lang w:eastAsia="ru-RU"/>
        </w:rPr>
        <w:t>(ФИО ребёнка)</w:t>
      </w:r>
    </w:p>
    <w:p w:rsidR="00664B3C" w:rsidRPr="009133EC" w:rsidRDefault="00664B3C" w:rsidP="00664B3C">
      <w:pPr>
        <w:tabs>
          <w:tab w:val="left" w:pos="77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664B3C" w:rsidRDefault="00664B3C" w:rsidP="00664B3C">
      <w:pPr>
        <w:tabs>
          <w:tab w:val="left" w:pos="240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37780">
        <w:rPr>
          <w:rFonts w:ascii="Times New Roman" w:hAnsi="Times New Roman"/>
          <w:sz w:val="24"/>
          <w:szCs w:val="24"/>
          <w:lang w:eastAsia="ru-RU"/>
        </w:rPr>
        <w:t xml:space="preserve">Предоставляю право Оргкомитету </w:t>
      </w:r>
      <w:r>
        <w:rPr>
          <w:rFonts w:ascii="Times New Roman" w:hAnsi="Times New Roman"/>
          <w:sz w:val="24"/>
          <w:szCs w:val="24"/>
          <w:lang w:eastAsia="ru-RU"/>
        </w:rPr>
        <w:t xml:space="preserve">областного фестиваля семейного художественного творчества </w:t>
      </w:r>
      <w:r w:rsidRPr="00037780">
        <w:rPr>
          <w:rFonts w:ascii="Times New Roman" w:hAnsi="Times New Roman"/>
          <w:sz w:val="24"/>
          <w:szCs w:val="24"/>
          <w:lang w:eastAsia="ru-RU"/>
        </w:rPr>
        <w:t>осуществлять все действия (операции) с моими персональными данными, а также персональными данными моего несовершеннолетнего ребен</w:t>
      </w:r>
      <w:r>
        <w:rPr>
          <w:rFonts w:ascii="Times New Roman" w:hAnsi="Times New Roman"/>
          <w:sz w:val="24"/>
          <w:szCs w:val="24"/>
          <w:lang w:eastAsia="ru-RU"/>
        </w:rPr>
        <w:t>ка, включая сбор, использование</w:t>
      </w:r>
      <w:r w:rsidRPr="00037780">
        <w:rPr>
          <w:rFonts w:ascii="Times New Roman" w:hAnsi="Times New Roman"/>
          <w:sz w:val="24"/>
          <w:szCs w:val="24"/>
          <w:lang w:eastAsia="ru-RU"/>
        </w:rPr>
        <w:t>, хранение, Организация вправе обрабатывать мои персональные данные посредством внесения их в электронную базу данных,</w:t>
      </w:r>
      <w:r>
        <w:rPr>
          <w:rFonts w:ascii="Times New Roman" w:hAnsi="Times New Roman"/>
          <w:sz w:val="24"/>
          <w:szCs w:val="24"/>
          <w:lang w:eastAsia="ru-RU"/>
        </w:rPr>
        <w:t xml:space="preserve"> списки и другие отчетные формы, также размещать работы, видеоматериал, фотографии, </w:t>
      </w:r>
      <w:r w:rsidRPr="00037780">
        <w:rPr>
          <w:rFonts w:ascii="Times New Roman" w:hAnsi="Times New Roman"/>
          <w:sz w:val="24"/>
          <w:szCs w:val="24"/>
          <w:lang w:eastAsia="ru-RU"/>
        </w:rPr>
        <w:t xml:space="preserve">присланные на </w:t>
      </w:r>
      <w:r>
        <w:rPr>
          <w:rFonts w:ascii="Times New Roman" w:hAnsi="Times New Roman"/>
          <w:sz w:val="24"/>
          <w:szCs w:val="24"/>
          <w:lang w:eastAsia="ru-RU"/>
        </w:rPr>
        <w:t xml:space="preserve">областной фестиваль семейного художественного творчества, </w:t>
      </w:r>
      <w:r w:rsidRPr="00037780">
        <w:rPr>
          <w:rFonts w:ascii="Times New Roman" w:hAnsi="Times New Roman"/>
          <w:sz w:val="24"/>
          <w:szCs w:val="24"/>
          <w:lang w:eastAsia="ru-RU"/>
        </w:rPr>
        <w:t>в сети интернет, социальных сетях, рассылать по электронной почте, публиковать в печатных изданиях, использовать в электронных и печатных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материалах.</w:t>
      </w:r>
    </w:p>
    <w:p w:rsidR="00664B3C" w:rsidRPr="009133EC" w:rsidRDefault="00664B3C" w:rsidP="00664B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EC">
        <w:rPr>
          <w:rFonts w:ascii="Times New Roman" w:hAnsi="Times New Roman"/>
          <w:sz w:val="24"/>
          <w:szCs w:val="24"/>
          <w:lang w:eastAsia="ru-RU"/>
        </w:rPr>
        <w:t xml:space="preserve">Государственное бюджетное учреждение дополнительного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9133EC">
        <w:rPr>
          <w:rFonts w:ascii="Times New Roman" w:hAnsi="Times New Roman"/>
          <w:sz w:val="24"/>
          <w:szCs w:val="24"/>
          <w:lang w:eastAsia="ru-RU"/>
        </w:rPr>
        <w:t>Центр эстетического воспитания детей Нижегородской области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9133EC">
        <w:rPr>
          <w:rFonts w:ascii="Times New Roman" w:hAnsi="Times New Roman"/>
          <w:sz w:val="24"/>
          <w:szCs w:val="24"/>
          <w:lang w:eastAsia="ru-RU"/>
        </w:rPr>
        <w:t xml:space="preserve"> гарантирует, что обработка персональных данных осуществляется в соответствии с действующим законодательством.</w:t>
      </w:r>
    </w:p>
    <w:p w:rsidR="00664B3C" w:rsidRPr="009133EC" w:rsidRDefault="00664B3C" w:rsidP="0066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EC">
        <w:rPr>
          <w:rFonts w:ascii="Times New Roman" w:hAnsi="Times New Roman"/>
          <w:sz w:val="24"/>
          <w:szCs w:val="24"/>
          <w:lang w:eastAsia="ru-RU"/>
        </w:rPr>
        <w:t xml:space="preserve">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 </w:t>
      </w:r>
    </w:p>
    <w:p w:rsidR="00664B3C" w:rsidRPr="009133EC" w:rsidRDefault="00664B3C" w:rsidP="00664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EC">
        <w:rPr>
          <w:rFonts w:ascii="Times New Roman" w:hAnsi="Times New Roman"/>
          <w:sz w:val="24"/>
          <w:szCs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Государственного бюджетного учреждения дополнительного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9133EC">
        <w:rPr>
          <w:rFonts w:ascii="Times New Roman" w:hAnsi="Times New Roman"/>
          <w:sz w:val="24"/>
          <w:szCs w:val="24"/>
          <w:lang w:eastAsia="ru-RU"/>
        </w:rPr>
        <w:t>Центр эстетического воспитания детей Нижегородской области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9133EC">
        <w:rPr>
          <w:rFonts w:ascii="Times New Roman" w:hAnsi="Times New Roman"/>
          <w:sz w:val="24"/>
          <w:szCs w:val="24"/>
          <w:lang w:eastAsia="ru-RU"/>
        </w:rPr>
        <w:t xml:space="preserve"> по почте заказным письмом с уведомлением о вручении либо вручен лично под расписку представителю Государственного бюджетного учреждения дополнительного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9133EC">
        <w:rPr>
          <w:rFonts w:ascii="Times New Roman" w:hAnsi="Times New Roman"/>
          <w:sz w:val="24"/>
          <w:szCs w:val="24"/>
          <w:lang w:eastAsia="ru-RU"/>
        </w:rPr>
        <w:t>Центр эстетического воспитания детей Нижегородской области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9133EC">
        <w:rPr>
          <w:rFonts w:ascii="Times New Roman" w:hAnsi="Times New Roman"/>
          <w:sz w:val="24"/>
          <w:szCs w:val="24"/>
          <w:lang w:eastAsia="ru-RU"/>
        </w:rPr>
        <w:t>.</w:t>
      </w:r>
    </w:p>
    <w:p w:rsidR="00664B3C" w:rsidRPr="009133EC" w:rsidRDefault="00664B3C" w:rsidP="00664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B3C" w:rsidRPr="009133EC" w:rsidRDefault="00664B3C" w:rsidP="00664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B3C" w:rsidRPr="009133EC" w:rsidRDefault="00664B3C" w:rsidP="00664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B3C" w:rsidRPr="009133EC" w:rsidRDefault="00664B3C" w:rsidP="0066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</w:t>
      </w:r>
      <w:r w:rsidRPr="009133EC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9133EC">
        <w:rPr>
          <w:rFonts w:ascii="Times New Roman" w:hAnsi="Times New Roman"/>
          <w:sz w:val="24"/>
          <w:szCs w:val="24"/>
          <w:lang w:eastAsia="ru-RU"/>
        </w:rPr>
        <w:t>___________________20__г.</w:t>
      </w:r>
    </w:p>
    <w:p w:rsidR="00664B3C" w:rsidRPr="009133EC" w:rsidRDefault="00664B3C" w:rsidP="00664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B3C" w:rsidRPr="009133EC" w:rsidRDefault="00664B3C" w:rsidP="0066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4B3C" w:rsidRDefault="00664B3C" w:rsidP="00664B3C">
      <w:pPr>
        <w:widowControl w:val="0"/>
        <w:tabs>
          <w:tab w:val="left" w:pos="8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33EC">
        <w:rPr>
          <w:rFonts w:ascii="Times New Roman" w:hAnsi="Times New Roman"/>
          <w:color w:val="000000"/>
          <w:sz w:val="24"/>
          <w:szCs w:val="24"/>
          <w:lang w:eastAsia="ru-RU"/>
        </w:rPr>
        <w:t>Подпись дающего согласие__________________</w:t>
      </w:r>
    </w:p>
    <w:p w:rsidR="00664B3C" w:rsidRDefault="00664B3C" w:rsidP="00664B3C">
      <w:pPr>
        <w:widowControl w:val="0"/>
        <w:tabs>
          <w:tab w:val="left" w:pos="8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4B3C" w:rsidRDefault="00664B3C" w:rsidP="00664B3C">
      <w:pPr>
        <w:widowControl w:val="0"/>
        <w:tabs>
          <w:tab w:val="left" w:pos="8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4B3C" w:rsidRDefault="00664B3C" w:rsidP="00664B3C">
      <w:pPr>
        <w:widowControl w:val="0"/>
        <w:tabs>
          <w:tab w:val="left" w:pos="8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4B3C" w:rsidRDefault="00664B3C" w:rsidP="00664B3C">
      <w:pPr>
        <w:widowControl w:val="0"/>
        <w:tabs>
          <w:tab w:val="left" w:pos="8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4B3C" w:rsidRDefault="00664B3C" w:rsidP="00664B3C">
      <w:pPr>
        <w:widowControl w:val="0"/>
        <w:tabs>
          <w:tab w:val="left" w:pos="8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4B3C" w:rsidRDefault="00664B3C" w:rsidP="00664B3C">
      <w:pPr>
        <w:widowControl w:val="0"/>
        <w:tabs>
          <w:tab w:val="left" w:pos="8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4B3C" w:rsidRPr="009133EC" w:rsidRDefault="00664B3C" w:rsidP="00664B3C">
      <w:pPr>
        <w:widowControl w:val="0"/>
        <w:tabs>
          <w:tab w:val="left" w:pos="8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4B3C" w:rsidRPr="009133EC" w:rsidRDefault="00664B3C" w:rsidP="00664B3C">
      <w:pPr>
        <w:widowControl w:val="0"/>
        <w:tabs>
          <w:tab w:val="left" w:pos="8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33EC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Согласие на обработку персональных данных </w:t>
      </w:r>
    </w:p>
    <w:p w:rsidR="00664B3C" w:rsidRPr="009133EC" w:rsidRDefault="00664B3C" w:rsidP="00664B3C">
      <w:pPr>
        <w:widowControl w:val="0"/>
        <w:tabs>
          <w:tab w:val="left" w:pos="8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4B3C" w:rsidRPr="009133EC" w:rsidRDefault="00664B3C" w:rsidP="00664B3C">
      <w:pPr>
        <w:widowControl w:val="0"/>
        <w:tabs>
          <w:tab w:val="left" w:pos="8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64B3C" w:rsidRPr="009133EC" w:rsidRDefault="00664B3C" w:rsidP="00664B3C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ru-RU"/>
        </w:rPr>
      </w:pPr>
      <w:proofErr w:type="gramStart"/>
      <w:r w:rsidRPr="009133EC">
        <w:rPr>
          <w:rFonts w:ascii="Times New Roman" w:hAnsi="Times New Roman"/>
          <w:sz w:val="24"/>
          <w:szCs w:val="24"/>
          <w:u w:val="single"/>
          <w:lang w:eastAsia="ru-RU"/>
        </w:rPr>
        <w:t xml:space="preserve">Я,   </w:t>
      </w:r>
      <w:proofErr w:type="gramEnd"/>
      <w:r w:rsidRPr="009133EC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____________________________________________________________________,</w:t>
      </w:r>
    </w:p>
    <w:p w:rsidR="00664B3C" w:rsidRPr="009133EC" w:rsidRDefault="00664B3C" w:rsidP="00664B3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(фамилия, имя, о</w:t>
      </w:r>
      <w:r w:rsidRPr="009133EC">
        <w:rPr>
          <w:rFonts w:ascii="Times New Roman" w:hAnsi="Times New Roman"/>
          <w:sz w:val="20"/>
          <w:szCs w:val="20"/>
          <w:lang w:eastAsia="ru-RU"/>
        </w:rPr>
        <w:t>тчество)</w:t>
      </w:r>
    </w:p>
    <w:p w:rsidR="00664B3C" w:rsidRPr="009133EC" w:rsidRDefault="00664B3C" w:rsidP="00664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33EC">
        <w:rPr>
          <w:rFonts w:ascii="Times New Roman" w:hAnsi="Times New Roman"/>
          <w:sz w:val="24"/>
          <w:szCs w:val="24"/>
          <w:lang w:eastAsia="ru-RU"/>
        </w:rPr>
        <w:t xml:space="preserve">Контактный телефон, </w:t>
      </w:r>
      <w:proofErr w:type="gramStart"/>
      <w:r w:rsidRPr="009133EC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133EC">
        <w:rPr>
          <w:rFonts w:ascii="Times New Roman" w:hAnsi="Times New Roman"/>
          <w:sz w:val="24"/>
          <w:szCs w:val="24"/>
          <w:lang w:eastAsia="ru-RU"/>
        </w:rPr>
        <w:t>-</w:t>
      </w:r>
      <w:r w:rsidRPr="009133EC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133EC">
        <w:rPr>
          <w:rFonts w:ascii="Times New Roman" w:hAnsi="Times New Roman"/>
          <w:sz w:val="24"/>
          <w:szCs w:val="24"/>
          <w:lang w:eastAsia="ru-RU"/>
        </w:rPr>
        <w:t>:_</w:t>
      </w:r>
      <w:proofErr w:type="gramEnd"/>
      <w:r w:rsidRPr="009133EC"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</w:p>
    <w:p w:rsidR="00664B3C" w:rsidRPr="009133EC" w:rsidRDefault="00664B3C" w:rsidP="00664B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33EC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 9 Федерального закона № 152-ФЗ 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9133EC">
        <w:rPr>
          <w:rFonts w:ascii="Times New Roman" w:hAnsi="Times New Roman"/>
          <w:sz w:val="24"/>
          <w:szCs w:val="24"/>
          <w:lang w:eastAsia="ru-RU"/>
        </w:rPr>
        <w:t>О защите персональных данных</w:t>
      </w:r>
      <w:r>
        <w:rPr>
          <w:rFonts w:ascii="Times New Roman" w:hAnsi="Times New Roman"/>
          <w:sz w:val="24"/>
          <w:szCs w:val="24"/>
          <w:lang w:eastAsia="ru-RU"/>
        </w:rPr>
        <w:t>"</w:t>
      </w:r>
    </w:p>
    <w:p w:rsidR="00664B3C" w:rsidRPr="009133EC" w:rsidRDefault="00664B3C" w:rsidP="00664B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EC">
        <w:rPr>
          <w:rFonts w:ascii="Times New Roman" w:hAnsi="Times New Roman"/>
          <w:sz w:val="24"/>
          <w:szCs w:val="24"/>
          <w:lang w:eastAsia="ru-RU"/>
        </w:rPr>
        <w:t xml:space="preserve">даю свое согласие на обработку моих персональных данных Государственному бюджетному учреждению дополнительного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9133EC">
        <w:rPr>
          <w:rFonts w:ascii="Times New Roman" w:hAnsi="Times New Roman"/>
          <w:sz w:val="24"/>
          <w:szCs w:val="24"/>
          <w:lang w:eastAsia="ru-RU"/>
        </w:rPr>
        <w:t>Центр эстетического воспитания детей Нижегородской области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9133EC">
        <w:rPr>
          <w:rFonts w:ascii="Times New Roman" w:hAnsi="Times New Roman"/>
          <w:sz w:val="24"/>
          <w:szCs w:val="24"/>
          <w:lang w:eastAsia="ru-RU"/>
        </w:rPr>
        <w:t xml:space="preserve"> и подтверждаю, что, давая такое согласие, я действую осознанно и в своих интересах.</w:t>
      </w:r>
    </w:p>
    <w:p w:rsidR="00664B3C" w:rsidRDefault="00664B3C" w:rsidP="0066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1259">
        <w:rPr>
          <w:rFonts w:ascii="Times New Roman" w:hAnsi="Times New Roman"/>
          <w:sz w:val="24"/>
          <w:szCs w:val="24"/>
          <w:lang w:eastAsia="ru-RU"/>
        </w:rPr>
        <w:t xml:space="preserve">        Предоставляю право Оргкомитету областного фестиваля семейного художественного творчества осуществлять все действия (операции) с моими персональными данными, включая сбор,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1259">
        <w:rPr>
          <w:rFonts w:ascii="Times New Roman" w:hAnsi="Times New Roman"/>
          <w:sz w:val="24"/>
          <w:szCs w:val="24"/>
          <w:lang w:eastAsia="ru-RU"/>
        </w:rPr>
        <w:t xml:space="preserve">использование, </w:t>
      </w:r>
      <w:r>
        <w:rPr>
          <w:rFonts w:ascii="Times New Roman" w:hAnsi="Times New Roman"/>
          <w:sz w:val="24"/>
          <w:szCs w:val="24"/>
          <w:lang w:eastAsia="ru-RU"/>
        </w:rPr>
        <w:t xml:space="preserve">хранение. </w:t>
      </w:r>
      <w:r w:rsidRPr="00E11259">
        <w:rPr>
          <w:rFonts w:ascii="Times New Roman" w:hAnsi="Times New Roman"/>
          <w:sz w:val="24"/>
          <w:szCs w:val="24"/>
          <w:lang w:eastAsia="ru-RU"/>
        </w:rPr>
        <w:t>Организация вправе обрабатывать мои персональные данные посредством внесения их в электронную базу данных, списки и другие отчетные формы, такж</w:t>
      </w:r>
      <w:r>
        <w:rPr>
          <w:rFonts w:ascii="Times New Roman" w:hAnsi="Times New Roman"/>
          <w:sz w:val="24"/>
          <w:szCs w:val="24"/>
          <w:lang w:eastAsia="ru-RU"/>
        </w:rPr>
        <w:t>е размещать работы, видеоматериал, фотографии,</w:t>
      </w:r>
      <w:r w:rsidRPr="00E11259">
        <w:rPr>
          <w:rFonts w:ascii="Times New Roman" w:hAnsi="Times New Roman"/>
          <w:sz w:val="24"/>
          <w:szCs w:val="24"/>
          <w:lang w:eastAsia="ru-RU"/>
        </w:rPr>
        <w:t xml:space="preserve"> присланные на областной фестиваль семейного художественного творчества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11259">
        <w:rPr>
          <w:rFonts w:ascii="Times New Roman" w:hAnsi="Times New Roman"/>
          <w:sz w:val="24"/>
          <w:szCs w:val="24"/>
          <w:lang w:eastAsia="ru-RU"/>
        </w:rPr>
        <w:t xml:space="preserve"> в сети интернет, социальных сетях, рассылать по электронной почте, публиковать в печатных изданиях, использовать в электронных и печатных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материалах.</w:t>
      </w:r>
    </w:p>
    <w:p w:rsidR="00664B3C" w:rsidRPr="009133EC" w:rsidRDefault="00664B3C" w:rsidP="0066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EC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33EC">
        <w:rPr>
          <w:rFonts w:ascii="Times New Roman" w:hAnsi="Times New Roman"/>
          <w:sz w:val="24"/>
          <w:szCs w:val="24"/>
          <w:lang w:eastAsia="ru-RU"/>
        </w:rPr>
        <w:t xml:space="preserve">Государственное бюджетное учреждение дополнительного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9133EC">
        <w:rPr>
          <w:rFonts w:ascii="Times New Roman" w:hAnsi="Times New Roman"/>
          <w:sz w:val="24"/>
          <w:szCs w:val="24"/>
          <w:lang w:eastAsia="ru-RU"/>
        </w:rPr>
        <w:t>Центр эстетического воспитания детей Нижегородской области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9133EC">
        <w:rPr>
          <w:rFonts w:ascii="Times New Roman" w:hAnsi="Times New Roman"/>
          <w:sz w:val="24"/>
          <w:szCs w:val="24"/>
          <w:lang w:eastAsia="ru-RU"/>
        </w:rPr>
        <w:t xml:space="preserve"> гарантирует, что обработка персональных данных осуществляется в соответствии с действующим законодательством.</w:t>
      </w:r>
    </w:p>
    <w:p w:rsidR="00664B3C" w:rsidRPr="009133EC" w:rsidRDefault="00664B3C" w:rsidP="0066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EC">
        <w:rPr>
          <w:rFonts w:ascii="Times New Roman" w:hAnsi="Times New Roman"/>
          <w:sz w:val="24"/>
          <w:szCs w:val="24"/>
          <w:lang w:eastAsia="ru-RU"/>
        </w:rPr>
        <w:t xml:space="preserve"> 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</w:t>
      </w:r>
    </w:p>
    <w:p w:rsidR="00664B3C" w:rsidRPr="009133EC" w:rsidRDefault="00664B3C" w:rsidP="0066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EC">
        <w:rPr>
          <w:rFonts w:ascii="Times New Roman" w:hAnsi="Times New Roman"/>
          <w:sz w:val="24"/>
          <w:szCs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Государственного бюджетного учреждения дополнительного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9133EC">
        <w:rPr>
          <w:rFonts w:ascii="Times New Roman" w:hAnsi="Times New Roman"/>
          <w:sz w:val="24"/>
          <w:szCs w:val="24"/>
          <w:lang w:eastAsia="ru-RU"/>
        </w:rPr>
        <w:t>Центр эстетического воспитания детей Нижегородской области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9133EC">
        <w:rPr>
          <w:rFonts w:ascii="Times New Roman" w:hAnsi="Times New Roman"/>
          <w:sz w:val="24"/>
          <w:szCs w:val="24"/>
          <w:lang w:eastAsia="ru-RU"/>
        </w:rPr>
        <w:t xml:space="preserve"> по почте заказным письмом с уведомлением о вручении либо вручен лично под расписку представителю Государственного бюджетного учреждения дополнительного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9133EC">
        <w:rPr>
          <w:rFonts w:ascii="Times New Roman" w:hAnsi="Times New Roman"/>
          <w:sz w:val="24"/>
          <w:szCs w:val="24"/>
          <w:lang w:eastAsia="ru-RU"/>
        </w:rPr>
        <w:t>Центр эстетического воспитания детей Нижегородской области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9133EC">
        <w:rPr>
          <w:rFonts w:ascii="Times New Roman" w:hAnsi="Times New Roman"/>
          <w:sz w:val="24"/>
          <w:szCs w:val="24"/>
          <w:lang w:eastAsia="ru-RU"/>
        </w:rPr>
        <w:t>.</w:t>
      </w:r>
    </w:p>
    <w:p w:rsidR="00664B3C" w:rsidRPr="009133EC" w:rsidRDefault="00664B3C" w:rsidP="0066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B3C" w:rsidRPr="009133EC" w:rsidRDefault="00664B3C" w:rsidP="0066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B3C" w:rsidRPr="009133EC" w:rsidRDefault="00664B3C" w:rsidP="0066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B3C" w:rsidRPr="009133EC" w:rsidRDefault="00664B3C" w:rsidP="0066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</w:t>
      </w:r>
      <w:r w:rsidRPr="009133EC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9133EC">
        <w:rPr>
          <w:rFonts w:ascii="Times New Roman" w:hAnsi="Times New Roman"/>
          <w:sz w:val="24"/>
          <w:szCs w:val="24"/>
          <w:lang w:eastAsia="ru-RU"/>
        </w:rPr>
        <w:t>___________________20__г.</w:t>
      </w:r>
    </w:p>
    <w:p w:rsidR="00664B3C" w:rsidRPr="009133EC" w:rsidRDefault="00664B3C" w:rsidP="0066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4200" w:rsidRDefault="00664B3C" w:rsidP="00647B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EC">
        <w:rPr>
          <w:rFonts w:ascii="Times New Roman" w:hAnsi="Times New Roman"/>
          <w:sz w:val="24"/>
          <w:szCs w:val="24"/>
          <w:lang w:eastAsia="ru-RU"/>
        </w:rPr>
        <w:t>Подпись субъекта персональных данных   __________________</w:t>
      </w:r>
    </w:p>
    <w:p w:rsidR="00CC7CB3" w:rsidRDefault="00CC7CB3" w:rsidP="00647B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7CB3" w:rsidRDefault="00CC7CB3" w:rsidP="00CC7CB3">
      <w:pPr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7CB3" w:rsidRDefault="00CC7CB3" w:rsidP="00CC7CB3">
      <w:pPr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7CB3" w:rsidRDefault="00CC7CB3" w:rsidP="00CC7CB3">
      <w:pPr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7CB3" w:rsidRDefault="00CC7CB3" w:rsidP="00CC7CB3">
      <w:pPr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7CB3" w:rsidRDefault="00CC7CB3" w:rsidP="00CC7CB3">
      <w:pPr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7CB3" w:rsidRDefault="00CC7CB3" w:rsidP="00CC7CB3">
      <w:pPr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7CB3" w:rsidRDefault="00CC7CB3" w:rsidP="00CC7CB3">
      <w:pPr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7CB3" w:rsidRDefault="00CC7CB3" w:rsidP="00CC7CB3">
      <w:pPr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7CB3" w:rsidRPr="001D0AED" w:rsidRDefault="00CC7CB3" w:rsidP="00CC7CB3">
      <w:pPr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C7CB3" w:rsidRPr="001D0AED" w:rsidRDefault="00CC7CB3" w:rsidP="00CC7CB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0AED">
        <w:rPr>
          <w:rFonts w:ascii="Times New Roman" w:hAnsi="Times New Roman"/>
          <w:sz w:val="28"/>
          <w:szCs w:val="28"/>
          <w:lang w:eastAsia="ru-RU"/>
        </w:rPr>
        <w:t>к положению о проведении</w:t>
      </w:r>
    </w:p>
    <w:p w:rsidR="00CC7CB3" w:rsidRPr="001D0AED" w:rsidRDefault="00CC7CB3" w:rsidP="00CC7CB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0AED">
        <w:rPr>
          <w:rFonts w:ascii="Times New Roman" w:hAnsi="Times New Roman"/>
          <w:sz w:val="28"/>
          <w:szCs w:val="28"/>
          <w:lang w:eastAsia="ru-RU"/>
        </w:rPr>
        <w:t>регионального этапа Всероссийского Конкурса</w:t>
      </w:r>
    </w:p>
    <w:p w:rsidR="00CC7CB3" w:rsidRDefault="00CC7CB3" w:rsidP="00CC7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7CB3" w:rsidRPr="001D0AED" w:rsidRDefault="00CC7CB3" w:rsidP="00CC7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0AED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CC7CB3" w:rsidRDefault="00CC7CB3" w:rsidP="00CC7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участие в региональном </w:t>
      </w:r>
      <w:r w:rsidRPr="001D0AED">
        <w:rPr>
          <w:rFonts w:ascii="Times New Roman" w:hAnsi="Times New Roman"/>
          <w:b/>
          <w:sz w:val="28"/>
          <w:szCs w:val="28"/>
          <w:lang w:eastAsia="ru-RU"/>
        </w:rPr>
        <w:t xml:space="preserve">этапе Всероссийского конкурса творческих проектов учащихся, студентов и молодежи </w:t>
      </w:r>
      <w:r>
        <w:rPr>
          <w:rFonts w:ascii="Times New Roman" w:hAnsi="Times New Roman"/>
          <w:b/>
          <w:sz w:val="28"/>
          <w:szCs w:val="28"/>
          <w:lang w:eastAsia="ru-RU"/>
        </w:rPr>
        <w:t>"</w:t>
      </w:r>
      <w:r w:rsidRPr="001D0AED">
        <w:rPr>
          <w:rFonts w:ascii="Times New Roman" w:hAnsi="Times New Roman"/>
          <w:b/>
          <w:sz w:val="28"/>
          <w:szCs w:val="28"/>
          <w:lang w:eastAsia="ru-RU"/>
        </w:rPr>
        <w:t>Моя семейная реликвия</w:t>
      </w:r>
      <w:r>
        <w:rPr>
          <w:rFonts w:ascii="Times New Roman" w:hAnsi="Times New Roman"/>
          <w:b/>
          <w:sz w:val="28"/>
          <w:szCs w:val="28"/>
          <w:lang w:eastAsia="ru-RU"/>
        </w:rPr>
        <w:t>"</w:t>
      </w:r>
    </w:p>
    <w:p w:rsidR="00CC7CB3" w:rsidRDefault="00CC7CB3" w:rsidP="00CC7CB3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86367">
        <w:rPr>
          <w:rFonts w:ascii="Times New Roman" w:hAnsi="Times New Roman"/>
          <w:i/>
          <w:sz w:val="26"/>
          <w:szCs w:val="26"/>
        </w:rPr>
        <w:t>(Важно!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986367">
        <w:rPr>
          <w:rFonts w:ascii="Times New Roman" w:hAnsi="Times New Roman"/>
          <w:i/>
          <w:sz w:val="26"/>
          <w:szCs w:val="26"/>
        </w:rPr>
        <w:t xml:space="preserve">Присылается в формате </w:t>
      </w:r>
      <w:proofErr w:type="spellStart"/>
      <w:r w:rsidRPr="00986367">
        <w:rPr>
          <w:rFonts w:ascii="Times New Roman" w:hAnsi="Times New Roman"/>
          <w:i/>
          <w:sz w:val="26"/>
          <w:szCs w:val="26"/>
          <w:lang w:val="en-US"/>
        </w:rPr>
        <w:t>MicrosoftWord</w:t>
      </w:r>
      <w:proofErr w:type="spellEnd"/>
      <w:r>
        <w:rPr>
          <w:rFonts w:ascii="Times New Roman" w:hAnsi="Times New Roman"/>
          <w:i/>
          <w:sz w:val="26"/>
          <w:szCs w:val="26"/>
        </w:rPr>
        <w:t>.)</w:t>
      </w:r>
    </w:p>
    <w:p w:rsidR="00CC7CB3" w:rsidRPr="001D0AED" w:rsidRDefault="00CC7CB3" w:rsidP="00CC7C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C7CB3" w:rsidRDefault="00CC7CB3" w:rsidP="00CC7CB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Муниципальный р</w:t>
      </w:r>
      <w:r w:rsidRPr="001D0AED">
        <w:rPr>
          <w:rFonts w:ascii="Times New Roman" w:hAnsi="Times New Roman"/>
          <w:bCs/>
          <w:sz w:val="28"/>
          <w:szCs w:val="28"/>
          <w:lang w:eastAsia="ru-RU"/>
        </w:rPr>
        <w:t>айон/город</w:t>
      </w:r>
      <w:r>
        <w:rPr>
          <w:rFonts w:ascii="Times New Roman" w:hAnsi="Times New Roman"/>
          <w:bCs/>
          <w:sz w:val="28"/>
          <w:szCs w:val="28"/>
          <w:lang w:eastAsia="ru-RU"/>
        </w:rPr>
        <w:t>ской округ</w:t>
      </w:r>
      <w:r w:rsidRPr="001D0AED">
        <w:rPr>
          <w:rFonts w:ascii="Times New Roman" w:hAnsi="Times New Roman"/>
          <w:bCs/>
          <w:sz w:val="28"/>
          <w:szCs w:val="28"/>
          <w:lang w:eastAsia="ru-RU"/>
        </w:rPr>
        <w:t xml:space="preserve"> _________________________________________________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378"/>
        <w:gridCol w:w="2268"/>
      </w:tblGrid>
      <w:tr w:rsidR="00CC7CB3" w:rsidRPr="0032360E" w:rsidTr="009963DB">
        <w:tc>
          <w:tcPr>
            <w:tcW w:w="534" w:type="dxa"/>
          </w:tcPr>
          <w:p w:rsidR="00CC7CB3" w:rsidRPr="0032360E" w:rsidRDefault="00CC7CB3" w:rsidP="009963DB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CC7CB3" w:rsidRPr="0032360E" w:rsidRDefault="00CC7CB3" w:rsidP="00996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60E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268" w:type="dxa"/>
          </w:tcPr>
          <w:p w:rsidR="00CC7CB3" w:rsidRPr="0032360E" w:rsidRDefault="00CC7CB3" w:rsidP="009963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C7CB3" w:rsidRPr="0032360E" w:rsidTr="009963DB">
        <w:tc>
          <w:tcPr>
            <w:tcW w:w="534" w:type="dxa"/>
          </w:tcPr>
          <w:p w:rsidR="00CC7CB3" w:rsidRPr="0032360E" w:rsidRDefault="00CC7CB3" w:rsidP="009963DB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CC7CB3" w:rsidRPr="0032360E" w:rsidRDefault="00CC7CB3" w:rsidP="00996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60E">
              <w:rPr>
                <w:rFonts w:ascii="Times New Roman" w:hAnsi="Times New Roman"/>
                <w:sz w:val="28"/>
                <w:szCs w:val="28"/>
                <w:lang w:eastAsia="ru-RU"/>
              </w:rPr>
              <w:t>Номинация (</w:t>
            </w:r>
            <w:proofErr w:type="spellStart"/>
            <w:r w:rsidRPr="0032360E">
              <w:rPr>
                <w:rFonts w:ascii="Times New Roman" w:hAnsi="Times New Roman"/>
                <w:sz w:val="28"/>
                <w:szCs w:val="28"/>
                <w:lang w:eastAsia="ru-RU"/>
              </w:rPr>
              <w:t>мультимед</w:t>
            </w:r>
            <w:proofErr w:type="spellEnd"/>
            <w:r w:rsidRPr="003236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или литература +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32360E">
              <w:rPr>
                <w:rFonts w:ascii="Times New Roman" w:hAnsi="Times New Roman"/>
                <w:sz w:val="28"/>
                <w:szCs w:val="28"/>
                <w:lang w:eastAsia="ru-RU"/>
              </w:rPr>
              <w:t>на национальную премию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3236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32360E">
              <w:rPr>
                <w:rFonts w:ascii="Times New Roman" w:hAnsi="Times New Roman"/>
                <w:sz w:val="28"/>
                <w:szCs w:val="28"/>
                <w:lang w:eastAsia="ru-RU"/>
              </w:rPr>
              <w:t>Гран-При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3236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если есть видео презентация проекта на </w:t>
            </w:r>
            <w:proofErr w:type="spellStart"/>
            <w:r w:rsidRPr="0032360E">
              <w:rPr>
                <w:rFonts w:ascii="Times New Roman" w:hAnsi="Times New Roman"/>
                <w:sz w:val="28"/>
                <w:szCs w:val="28"/>
                <w:lang w:eastAsia="ru-RU"/>
              </w:rPr>
              <w:t>Youtube</w:t>
            </w:r>
            <w:proofErr w:type="spellEnd"/>
            <w:r w:rsidRPr="0032360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CC7CB3" w:rsidRPr="0032360E" w:rsidRDefault="00CC7CB3" w:rsidP="009963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C7CB3" w:rsidRPr="0032360E" w:rsidTr="009963DB">
        <w:tc>
          <w:tcPr>
            <w:tcW w:w="534" w:type="dxa"/>
          </w:tcPr>
          <w:p w:rsidR="00CC7CB3" w:rsidRPr="0032360E" w:rsidRDefault="00CC7CB3" w:rsidP="009963DB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CC7CB3" w:rsidRPr="0032360E" w:rsidRDefault="00CC7CB3" w:rsidP="00996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6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на видео презентацию проекта на </w:t>
            </w:r>
            <w:proofErr w:type="spellStart"/>
            <w:r w:rsidRPr="0032360E">
              <w:rPr>
                <w:rFonts w:ascii="Times New Roman" w:hAnsi="Times New Roman"/>
                <w:sz w:val="28"/>
                <w:szCs w:val="28"/>
                <w:lang w:eastAsia="ru-RU"/>
              </w:rPr>
              <w:t>Youtube</w:t>
            </w:r>
            <w:proofErr w:type="spellEnd"/>
            <w:r w:rsidRPr="003236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если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32360E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национальную премию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 </w:t>
            </w:r>
            <w:r w:rsidRPr="003236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или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32360E">
              <w:rPr>
                <w:rFonts w:ascii="Times New Roman" w:hAnsi="Times New Roman"/>
                <w:sz w:val="28"/>
                <w:szCs w:val="28"/>
                <w:lang w:eastAsia="ru-RU"/>
              </w:rPr>
              <w:t>Гран-При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</w:tcPr>
          <w:p w:rsidR="00CC7CB3" w:rsidRPr="0032360E" w:rsidRDefault="00CC7CB3" w:rsidP="009963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C7CB3" w:rsidRPr="0032360E" w:rsidTr="009963DB">
        <w:tc>
          <w:tcPr>
            <w:tcW w:w="534" w:type="dxa"/>
          </w:tcPr>
          <w:p w:rsidR="00CC7CB3" w:rsidRPr="0032360E" w:rsidRDefault="00CC7CB3" w:rsidP="009963DB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CC7CB3" w:rsidRPr="0032360E" w:rsidRDefault="00CC7CB3" w:rsidP="00996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60E">
              <w:rPr>
                <w:rFonts w:ascii="Times New Roman" w:hAnsi="Times New Roman"/>
                <w:sz w:val="28"/>
                <w:szCs w:val="28"/>
                <w:lang w:eastAsia="ru-RU"/>
              </w:rPr>
              <w:t>Ф.И.О. автора (полностью)</w:t>
            </w:r>
          </w:p>
          <w:p w:rsidR="00CC7CB3" w:rsidRPr="0032360E" w:rsidRDefault="00CC7CB3" w:rsidP="00996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60E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268" w:type="dxa"/>
          </w:tcPr>
          <w:p w:rsidR="00CC7CB3" w:rsidRPr="0032360E" w:rsidRDefault="00CC7CB3" w:rsidP="009963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C7CB3" w:rsidRPr="0032360E" w:rsidTr="009963DB">
        <w:tc>
          <w:tcPr>
            <w:tcW w:w="534" w:type="dxa"/>
          </w:tcPr>
          <w:p w:rsidR="00CC7CB3" w:rsidRPr="0032360E" w:rsidRDefault="00CC7CB3" w:rsidP="009963DB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CC7CB3" w:rsidRPr="0032360E" w:rsidRDefault="00CC7CB3" w:rsidP="009963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60E">
              <w:rPr>
                <w:rFonts w:ascii="Times New Roman" w:hAnsi="Times New Roman"/>
                <w:sz w:val="28"/>
                <w:szCs w:val="28"/>
              </w:rPr>
              <w:t>Фото автора</w:t>
            </w:r>
          </w:p>
        </w:tc>
        <w:tc>
          <w:tcPr>
            <w:tcW w:w="2268" w:type="dxa"/>
          </w:tcPr>
          <w:p w:rsidR="00CC7CB3" w:rsidRPr="0032360E" w:rsidRDefault="00CC7CB3" w:rsidP="009963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2360E">
              <w:rPr>
                <w:rFonts w:ascii="Times New Roman" w:hAnsi="Times New Roman"/>
                <w:sz w:val="26"/>
                <w:szCs w:val="26"/>
                <w:lang w:val="en-US"/>
              </w:rPr>
              <w:t>.jpg</w:t>
            </w:r>
          </w:p>
        </w:tc>
      </w:tr>
      <w:tr w:rsidR="00CC7CB3" w:rsidRPr="0032360E" w:rsidTr="009963DB">
        <w:tc>
          <w:tcPr>
            <w:tcW w:w="534" w:type="dxa"/>
          </w:tcPr>
          <w:p w:rsidR="00CC7CB3" w:rsidRPr="0032360E" w:rsidRDefault="00CC7CB3" w:rsidP="009963DB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CC7CB3" w:rsidRPr="0032360E" w:rsidRDefault="00CC7CB3" w:rsidP="009963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60E">
              <w:rPr>
                <w:rFonts w:ascii="Times New Roman" w:hAnsi="Times New Roman"/>
                <w:sz w:val="28"/>
                <w:szCs w:val="28"/>
              </w:rPr>
              <w:t>Почтовый адрес участника (индекс, область/край, город/село, улица, дом, кв.)</w:t>
            </w:r>
          </w:p>
        </w:tc>
        <w:tc>
          <w:tcPr>
            <w:tcW w:w="2268" w:type="dxa"/>
          </w:tcPr>
          <w:p w:rsidR="00CC7CB3" w:rsidRPr="0032360E" w:rsidRDefault="00CC7CB3" w:rsidP="009963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7CB3" w:rsidRPr="0032360E" w:rsidTr="009963DB">
        <w:tc>
          <w:tcPr>
            <w:tcW w:w="534" w:type="dxa"/>
          </w:tcPr>
          <w:p w:rsidR="00CC7CB3" w:rsidRPr="0032360E" w:rsidRDefault="00CC7CB3" w:rsidP="009963DB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CC7CB3" w:rsidRPr="00CC323E" w:rsidRDefault="00CC7CB3" w:rsidP="00996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название</w:t>
            </w:r>
            <w:r w:rsidRPr="003236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№ образовательной организации </w:t>
            </w:r>
          </w:p>
        </w:tc>
        <w:tc>
          <w:tcPr>
            <w:tcW w:w="2268" w:type="dxa"/>
          </w:tcPr>
          <w:p w:rsidR="00CC7CB3" w:rsidRPr="0032360E" w:rsidRDefault="00CC7CB3" w:rsidP="009963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C7CB3" w:rsidRPr="0032360E" w:rsidTr="009963DB">
        <w:trPr>
          <w:trHeight w:val="227"/>
        </w:trPr>
        <w:tc>
          <w:tcPr>
            <w:tcW w:w="534" w:type="dxa"/>
          </w:tcPr>
          <w:p w:rsidR="00CC7CB3" w:rsidRPr="0032360E" w:rsidRDefault="00CC7CB3" w:rsidP="009963DB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CC7CB3" w:rsidRPr="0032360E" w:rsidRDefault="00CC7CB3" w:rsidP="00996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60E">
              <w:rPr>
                <w:rFonts w:ascii="Times New Roman" w:hAnsi="Times New Roman"/>
                <w:sz w:val="28"/>
                <w:szCs w:val="28"/>
                <w:lang w:eastAsia="ru-RU"/>
              </w:rPr>
              <w:t>Класс, группа</w:t>
            </w:r>
          </w:p>
        </w:tc>
        <w:tc>
          <w:tcPr>
            <w:tcW w:w="2268" w:type="dxa"/>
          </w:tcPr>
          <w:p w:rsidR="00CC7CB3" w:rsidRPr="0032360E" w:rsidRDefault="00CC7CB3" w:rsidP="009963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C7CB3" w:rsidRPr="0032360E" w:rsidTr="009963DB">
        <w:tc>
          <w:tcPr>
            <w:tcW w:w="534" w:type="dxa"/>
          </w:tcPr>
          <w:p w:rsidR="00CC7CB3" w:rsidRPr="0032360E" w:rsidRDefault="00CC7CB3" w:rsidP="009963DB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CC7CB3" w:rsidRPr="00CC323E" w:rsidRDefault="00CC7CB3" w:rsidP="00996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360E">
              <w:rPr>
                <w:rFonts w:ascii="Times New Roman" w:hAnsi="Times New Roman"/>
                <w:sz w:val="28"/>
                <w:szCs w:val="28"/>
                <w:lang w:eastAsia="ru-RU"/>
              </w:rPr>
              <w:t>Номер телефона, адрес электронной почты руководителя</w:t>
            </w:r>
          </w:p>
        </w:tc>
        <w:tc>
          <w:tcPr>
            <w:tcW w:w="2268" w:type="dxa"/>
          </w:tcPr>
          <w:p w:rsidR="00CC7CB3" w:rsidRPr="0032360E" w:rsidRDefault="00CC7CB3" w:rsidP="009963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C7CB3" w:rsidRPr="0032360E" w:rsidTr="009963DB">
        <w:tc>
          <w:tcPr>
            <w:tcW w:w="534" w:type="dxa"/>
          </w:tcPr>
          <w:p w:rsidR="00CC7CB3" w:rsidRPr="0032360E" w:rsidRDefault="00CC7CB3" w:rsidP="009963DB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CC7CB3" w:rsidRPr="0032360E" w:rsidRDefault="00CC7CB3" w:rsidP="009963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60E">
              <w:rPr>
                <w:rFonts w:ascii="Times New Roman" w:hAnsi="Times New Roman"/>
                <w:sz w:val="28"/>
                <w:szCs w:val="28"/>
              </w:rPr>
              <w:t>Ф.И.О. руководителя проекта (полностью)</w:t>
            </w:r>
          </w:p>
        </w:tc>
        <w:tc>
          <w:tcPr>
            <w:tcW w:w="2268" w:type="dxa"/>
          </w:tcPr>
          <w:p w:rsidR="00CC7CB3" w:rsidRPr="0032360E" w:rsidRDefault="00CC7CB3" w:rsidP="009963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C7CB3" w:rsidRPr="0032360E" w:rsidTr="009963DB">
        <w:tc>
          <w:tcPr>
            <w:tcW w:w="534" w:type="dxa"/>
          </w:tcPr>
          <w:p w:rsidR="00CC7CB3" w:rsidRPr="0032360E" w:rsidRDefault="00CC7CB3" w:rsidP="009963DB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CC7CB3" w:rsidRPr="0032360E" w:rsidRDefault="00CC7CB3" w:rsidP="009963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60E">
              <w:rPr>
                <w:rFonts w:ascii="Times New Roman" w:hAnsi="Times New Roman"/>
                <w:sz w:val="28"/>
                <w:szCs w:val="28"/>
              </w:rPr>
              <w:t>Должность руководителя и место работы (если отличается от автора)</w:t>
            </w:r>
          </w:p>
        </w:tc>
        <w:tc>
          <w:tcPr>
            <w:tcW w:w="2268" w:type="dxa"/>
          </w:tcPr>
          <w:p w:rsidR="00CC7CB3" w:rsidRPr="0032360E" w:rsidRDefault="00CC7CB3" w:rsidP="009963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C7CB3" w:rsidRPr="0032360E" w:rsidTr="009963DB">
        <w:tc>
          <w:tcPr>
            <w:tcW w:w="534" w:type="dxa"/>
          </w:tcPr>
          <w:p w:rsidR="00CC7CB3" w:rsidRPr="0032360E" w:rsidRDefault="00CC7CB3" w:rsidP="009963DB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CC7CB3" w:rsidRPr="0032360E" w:rsidRDefault="00CC7CB3" w:rsidP="009963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60E">
              <w:rPr>
                <w:rFonts w:ascii="Times New Roman" w:hAnsi="Times New Roman"/>
                <w:sz w:val="28"/>
                <w:szCs w:val="28"/>
              </w:rPr>
              <w:t>Контактное лицо: ФИО, номер телефона, адрес электронной почты</w:t>
            </w:r>
          </w:p>
        </w:tc>
        <w:tc>
          <w:tcPr>
            <w:tcW w:w="2268" w:type="dxa"/>
          </w:tcPr>
          <w:p w:rsidR="00CC7CB3" w:rsidRPr="0032360E" w:rsidRDefault="00CC7CB3" w:rsidP="009963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C7CB3" w:rsidRPr="0032360E" w:rsidTr="009963DB">
        <w:tc>
          <w:tcPr>
            <w:tcW w:w="534" w:type="dxa"/>
          </w:tcPr>
          <w:p w:rsidR="00CC7CB3" w:rsidRPr="0032360E" w:rsidRDefault="00CC7CB3" w:rsidP="009963DB">
            <w:pPr>
              <w:numPr>
                <w:ilvl w:val="0"/>
                <w:numId w:val="1"/>
              </w:numPr>
              <w:spacing w:after="0" w:line="240" w:lineRule="auto"/>
              <w:ind w:left="113" w:hanging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CC7CB3" w:rsidRPr="0032360E" w:rsidRDefault="00CC7CB3" w:rsidP="009963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36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Ссылка на конкурсные материалы, размещенные на </w:t>
            </w:r>
            <w:proofErr w:type="spellStart"/>
            <w:r w:rsidRPr="003236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файлобменнике</w:t>
            </w:r>
            <w:proofErr w:type="spellEnd"/>
            <w:r w:rsidRPr="003236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</w:t>
            </w:r>
            <w:proofErr w:type="spellStart"/>
            <w:r w:rsidRPr="003236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Яндекс.Диск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</w:t>
            </w:r>
            <w:r w:rsidRPr="003236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</w:t>
            </w:r>
            <w:r w:rsidRPr="0032360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Google</w:t>
            </w:r>
            <w:r w:rsidRPr="003236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Диск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</w:t>
            </w:r>
            <w:r w:rsidRPr="003236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или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</w:t>
            </w:r>
            <w:r w:rsidRPr="003236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Облако </w:t>
            </w:r>
            <w:r w:rsidRPr="0032360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Mail</w:t>
            </w:r>
            <w:r w:rsidRPr="003236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Pr="0032360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"</w:t>
            </w:r>
            <w:r w:rsidRPr="003236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CC7CB3" w:rsidRPr="0032360E" w:rsidRDefault="00CC7CB3" w:rsidP="009963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C7CB3" w:rsidRPr="001D0AED" w:rsidRDefault="00CC7CB3" w:rsidP="00CC7CB3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C7CB3" w:rsidRPr="001D0AED" w:rsidRDefault="00CC7CB3" w:rsidP="00CC7CB3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AED">
        <w:rPr>
          <w:rFonts w:ascii="Times New Roman" w:hAnsi="Times New Roman"/>
          <w:sz w:val="28"/>
          <w:szCs w:val="28"/>
          <w:lang w:eastAsia="ru-RU"/>
        </w:rPr>
        <w:t xml:space="preserve"> ВАЖНО! К заявке прикрепляется Согласие на обработку персональных данных.</w:t>
      </w:r>
    </w:p>
    <w:p w:rsidR="00CC7CB3" w:rsidRDefault="00CC7CB3" w:rsidP="00CC7CB3">
      <w:pPr>
        <w:tabs>
          <w:tab w:val="left" w:pos="5835"/>
          <w:tab w:val="center" w:pos="7087"/>
        </w:tabs>
        <w:spacing w:after="0" w:line="36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C7CB3" w:rsidRDefault="00CC7CB3" w:rsidP="00CC7CB3">
      <w:pPr>
        <w:tabs>
          <w:tab w:val="left" w:pos="5835"/>
          <w:tab w:val="center" w:pos="7087"/>
        </w:tabs>
        <w:spacing w:after="0" w:line="36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CC7CB3" w:rsidRPr="001D0AED" w:rsidRDefault="00CC7CB3" w:rsidP="00CC7CB3">
      <w:pPr>
        <w:tabs>
          <w:tab w:val="left" w:pos="5835"/>
          <w:tab w:val="center" w:pos="7087"/>
        </w:tabs>
        <w:spacing w:after="0" w:line="36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ПРИЛОЖЕНИЕ 3</w:t>
      </w:r>
    </w:p>
    <w:p w:rsidR="00CC7CB3" w:rsidRPr="001D0AED" w:rsidRDefault="00CC7CB3" w:rsidP="00CC7CB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0AED">
        <w:rPr>
          <w:rFonts w:ascii="Times New Roman" w:hAnsi="Times New Roman"/>
          <w:sz w:val="28"/>
          <w:szCs w:val="28"/>
          <w:lang w:eastAsia="ru-RU"/>
        </w:rPr>
        <w:t>к положению о проведении</w:t>
      </w:r>
    </w:p>
    <w:p w:rsidR="00CC7CB3" w:rsidRPr="001D0AED" w:rsidRDefault="00CC7CB3" w:rsidP="00CC7CB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0AED">
        <w:rPr>
          <w:rFonts w:ascii="Times New Roman" w:hAnsi="Times New Roman"/>
          <w:sz w:val="28"/>
          <w:szCs w:val="28"/>
          <w:lang w:eastAsia="ru-RU"/>
        </w:rPr>
        <w:t xml:space="preserve">регионального этапа Всероссийского </w:t>
      </w:r>
    </w:p>
    <w:p w:rsidR="00CC7CB3" w:rsidRPr="001D0AED" w:rsidRDefault="00CC7CB3" w:rsidP="00CC7CB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0AED">
        <w:rPr>
          <w:rFonts w:ascii="Times New Roman" w:hAnsi="Times New Roman"/>
          <w:sz w:val="28"/>
          <w:szCs w:val="28"/>
          <w:lang w:eastAsia="ru-RU"/>
        </w:rPr>
        <w:t>Конкурса</w:t>
      </w:r>
    </w:p>
    <w:p w:rsidR="00CC7CB3" w:rsidRPr="001D0AED" w:rsidRDefault="00CC7CB3" w:rsidP="00CC7CB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1D0AED">
        <w:rPr>
          <w:rFonts w:ascii="Times New Roman" w:hAnsi="Times New Roman"/>
          <w:b/>
          <w:bCs/>
          <w:color w:val="000000"/>
          <w:sz w:val="23"/>
          <w:szCs w:val="23"/>
        </w:rPr>
        <w:t>СОГЛАСИЕ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1D0AED">
        <w:rPr>
          <w:rFonts w:ascii="Times New Roman" w:hAnsi="Times New Roman"/>
          <w:b/>
          <w:bCs/>
          <w:color w:val="000000"/>
          <w:sz w:val="23"/>
          <w:szCs w:val="23"/>
        </w:rPr>
        <w:t>на обработку персональных данных участника конкурса до 18 лет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1D0AED">
        <w:rPr>
          <w:rFonts w:ascii="Times New Roman" w:hAnsi="Times New Roman"/>
          <w:color w:val="000000"/>
        </w:rPr>
        <w:t>Я,_</w:t>
      </w:r>
      <w:proofErr w:type="gramEnd"/>
      <w:r w:rsidRPr="001D0AED">
        <w:rPr>
          <w:rFonts w:ascii="Times New Roman" w:hAnsi="Times New Roman"/>
          <w:color w:val="000000"/>
        </w:rPr>
        <w:t>__________________________________________________________________________________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1D0AED">
        <w:rPr>
          <w:rFonts w:ascii="Times New Roman" w:hAnsi="Times New Roman"/>
          <w:color w:val="000000"/>
          <w:sz w:val="18"/>
          <w:szCs w:val="18"/>
        </w:rPr>
        <w:t>(фамилия, имя, отчество родителя/опекуна полностью)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D0AED">
        <w:rPr>
          <w:rFonts w:ascii="Times New Roman" w:hAnsi="Times New Roman"/>
          <w:color w:val="000000"/>
        </w:rPr>
        <w:t>Паспортные данные (серия, номер, дата выдачи, кем выдан): _____________________________________________________________________________________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D0AED">
        <w:rPr>
          <w:rFonts w:ascii="Times New Roman" w:hAnsi="Times New Roman"/>
          <w:color w:val="000000"/>
        </w:rPr>
        <w:t>являясь родителем (законным представителем ребенка): _____________________________________________________________________________________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D0AED">
        <w:rPr>
          <w:rFonts w:ascii="Times New Roman" w:hAnsi="Times New Roman"/>
          <w:color w:val="000000"/>
        </w:rPr>
        <w:t>Место учебы и класс в настоящее время: _____________________________________________________________________________________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D0AED">
        <w:rPr>
          <w:rFonts w:ascii="Times New Roman" w:hAnsi="Times New Roman"/>
          <w:color w:val="000000"/>
        </w:rPr>
        <w:t xml:space="preserve">Адрес данного учебного заведения с указанием типа населенного пункта, контактные телефоны: 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D0AED">
        <w:rPr>
          <w:rFonts w:ascii="Times New Roman" w:hAnsi="Times New Roman"/>
          <w:color w:val="000000"/>
        </w:rPr>
        <w:t>_____________________________________________________________________________________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D0AED">
        <w:rPr>
          <w:rFonts w:ascii="Times New Roman" w:hAnsi="Times New Roman"/>
          <w:color w:val="000000"/>
        </w:rPr>
        <w:t xml:space="preserve">Дата рождения школьника (число, месяц, год): ___________ ____________________________________ 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D0AED">
        <w:rPr>
          <w:rFonts w:ascii="Times New Roman" w:hAnsi="Times New Roman"/>
          <w:color w:val="000000"/>
        </w:rPr>
        <w:t>Контактный мобильный телефон: ______________________________________________________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D0AED">
        <w:rPr>
          <w:rFonts w:ascii="Times New Roman" w:hAnsi="Times New Roman"/>
          <w:color w:val="000000"/>
        </w:rPr>
        <w:t>Электронный адрес: _________________________________________________________________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D0AED">
        <w:rPr>
          <w:rFonts w:ascii="Times New Roman" w:hAnsi="Times New Roman"/>
          <w:color w:val="000000"/>
        </w:rPr>
        <w:t xml:space="preserve">в соответствии с требованиями статьи 9 Федерального закона от 27.07.2006 № 152-ФЗ </w:t>
      </w:r>
      <w:r>
        <w:rPr>
          <w:rFonts w:ascii="Times New Roman" w:hAnsi="Times New Roman"/>
          <w:color w:val="000000"/>
        </w:rPr>
        <w:t>"</w:t>
      </w:r>
      <w:r w:rsidRPr="001D0AED">
        <w:rPr>
          <w:rFonts w:ascii="Times New Roman" w:hAnsi="Times New Roman"/>
          <w:color w:val="000000"/>
        </w:rPr>
        <w:t>О персональных данных</w:t>
      </w:r>
      <w:r>
        <w:rPr>
          <w:rFonts w:ascii="Times New Roman" w:hAnsi="Times New Roman"/>
          <w:color w:val="000000"/>
        </w:rPr>
        <w:t>"</w:t>
      </w:r>
      <w:r w:rsidRPr="001D0AED">
        <w:rPr>
          <w:rFonts w:ascii="Times New Roman" w:hAnsi="Times New Roman"/>
          <w:color w:val="000000"/>
        </w:rPr>
        <w:t xml:space="preserve">, подтверждаю свое согласие на обработку организатором Всероссийского конкурса </w:t>
      </w:r>
      <w:r>
        <w:rPr>
          <w:rFonts w:ascii="Times New Roman" w:hAnsi="Times New Roman"/>
          <w:color w:val="000000"/>
        </w:rPr>
        <w:t>"</w:t>
      </w:r>
      <w:r w:rsidRPr="001D0AED">
        <w:rPr>
          <w:rFonts w:ascii="Times New Roman" w:hAnsi="Times New Roman"/>
          <w:color w:val="000000"/>
        </w:rPr>
        <w:t>Моя семейная реликвия</w:t>
      </w:r>
      <w:r>
        <w:rPr>
          <w:rFonts w:ascii="Times New Roman" w:hAnsi="Times New Roman"/>
          <w:color w:val="000000"/>
        </w:rPr>
        <w:t>"</w:t>
      </w:r>
      <w:r w:rsidRPr="001D0AED">
        <w:rPr>
          <w:rFonts w:ascii="Times New Roman" w:hAnsi="Times New Roman"/>
          <w:color w:val="000000"/>
        </w:rPr>
        <w:t xml:space="preserve"> (далее - Оператор) персональных данных моего ребенка/опекаемого: 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23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D0AED">
        <w:rPr>
          <w:rFonts w:cs="Calibri"/>
          <w:color w:val="000000"/>
        </w:rPr>
        <w:t xml:space="preserve">1. </w:t>
      </w:r>
      <w:r w:rsidRPr="001D0AED">
        <w:rPr>
          <w:rFonts w:ascii="Times New Roman" w:hAnsi="Times New Roman"/>
          <w:color w:val="000000"/>
        </w:rPr>
        <w:t xml:space="preserve">фамилии, имени, отчества, фотографии, класса, места учебы, даты рождения, контактного телефона, с целью формирования регламентированной отчетности, размещения данных в банке данных участников Всероссийского конкурса </w:t>
      </w:r>
      <w:r>
        <w:rPr>
          <w:rFonts w:ascii="Times New Roman" w:hAnsi="Times New Roman"/>
          <w:color w:val="000000"/>
        </w:rPr>
        <w:t>"</w:t>
      </w:r>
      <w:r w:rsidRPr="001D0AED">
        <w:rPr>
          <w:rFonts w:ascii="Times New Roman" w:hAnsi="Times New Roman"/>
          <w:color w:val="000000"/>
        </w:rPr>
        <w:t>Моя семейная реликвия</w:t>
      </w:r>
      <w:r>
        <w:rPr>
          <w:rFonts w:ascii="Times New Roman" w:hAnsi="Times New Roman"/>
          <w:color w:val="000000"/>
        </w:rPr>
        <w:t>"</w:t>
      </w:r>
      <w:r w:rsidRPr="001D0AED">
        <w:rPr>
          <w:rFonts w:ascii="Times New Roman" w:hAnsi="Times New Roman"/>
          <w:color w:val="000000"/>
        </w:rPr>
        <w:t xml:space="preserve">; 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D0AED">
        <w:rPr>
          <w:rFonts w:ascii="Times New Roman" w:hAnsi="Times New Roman"/>
          <w:color w:val="000000"/>
        </w:rPr>
        <w:t xml:space="preserve">2. фамилии, имени, отчества, фотографии, класса, места учебы, даты рождения, конкурсных работ моего ребенка/опекаемого с целью размещения в сети </w:t>
      </w:r>
      <w:r>
        <w:rPr>
          <w:rFonts w:ascii="Times New Roman" w:hAnsi="Times New Roman"/>
          <w:color w:val="000000"/>
        </w:rPr>
        <w:t>"</w:t>
      </w:r>
      <w:r w:rsidRPr="001D0AED">
        <w:rPr>
          <w:rFonts w:ascii="Times New Roman" w:hAnsi="Times New Roman"/>
          <w:color w:val="000000"/>
        </w:rPr>
        <w:t>Интернет</w:t>
      </w:r>
      <w:r>
        <w:rPr>
          <w:rFonts w:ascii="Times New Roman" w:hAnsi="Times New Roman"/>
          <w:color w:val="000000"/>
        </w:rPr>
        <w:t>"</w:t>
      </w:r>
      <w:r w:rsidRPr="001D0AED">
        <w:rPr>
          <w:rFonts w:ascii="Times New Roman" w:hAnsi="Times New Roman"/>
          <w:color w:val="000000"/>
        </w:rPr>
        <w:t xml:space="preserve">. 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D0AED">
        <w:rPr>
          <w:rFonts w:ascii="Times New Roman" w:hAnsi="Times New Roman"/>
          <w:color w:val="000000"/>
        </w:rPr>
        <w:t xml:space="preserve"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1D0AED">
        <w:rPr>
          <w:rFonts w:ascii="Times New Roman" w:hAnsi="Times New Roman"/>
          <w:color w:val="000000"/>
        </w:rPr>
        <w:t xml:space="preserve">Также я разрешаю Оператору использовать конкурсную работу моего ребенка во внутренних и внешних коммуникациях, связанных с проведением Всероссийского конкурса </w:t>
      </w:r>
      <w:r>
        <w:rPr>
          <w:rFonts w:ascii="Times New Roman" w:hAnsi="Times New Roman"/>
          <w:color w:val="000000"/>
        </w:rPr>
        <w:t>"</w:t>
      </w:r>
      <w:r w:rsidRPr="001D0AED">
        <w:rPr>
          <w:rFonts w:ascii="Times New Roman" w:hAnsi="Times New Roman"/>
          <w:color w:val="000000"/>
        </w:rPr>
        <w:t>Моя семейная реликвия</w:t>
      </w:r>
      <w:r>
        <w:rPr>
          <w:rFonts w:ascii="Times New Roman" w:hAnsi="Times New Roman"/>
          <w:color w:val="000000"/>
        </w:rPr>
        <w:t>"</w:t>
      </w:r>
      <w:r w:rsidRPr="001D0AED">
        <w:rPr>
          <w:rFonts w:ascii="Times New Roman" w:hAnsi="Times New Roman"/>
          <w:color w:val="000000"/>
        </w:rPr>
        <w:t xml:space="preserve"> в частности в буклетах, видео, в Интернете и т.д. 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1D0AED">
        <w:rPr>
          <w:rFonts w:ascii="Times New Roman" w:hAnsi="Times New Roman"/>
          <w:color w:val="000000"/>
        </w:rPr>
        <w:t>Согласие действует 3 года с даты подписания.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D0AED">
        <w:rPr>
          <w:rFonts w:ascii="Times New Roman" w:hAnsi="Times New Roman"/>
          <w:color w:val="000000"/>
        </w:rPr>
        <w:t xml:space="preserve">Дата: </w:t>
      </w:r>
      <w:r>
        <w:rPr>
          <w:rFonts w:ascii="Times New Roman" w:hAnsi="Times New Roman"/>
          <w:color w:val="000000"/>
        </w:rPr>
        <w:t>"</w:t>
      </w:r>
      <w:r w:rsidRPr="001D0AE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______" ____________________2020</w:t>
      </w:r>
      <w:r w:rsidRPr="001D0AED">
        <w:rPr>
          <w:rFonts w:ascii="Times New Roman" w:hAnsi="Times New Roman"/>
          <w:color w:val="000000"/>
        </w:rPr>
        <w:t xml:space="preserve"> г. __________________________________________ 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D0AE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подпись расшифровка </w:t>
      </w:r>
    </w:p>
    <w:p w:rsidR="00CC7CB3" w:rsidRPr="001D0AED" w:rsidRDefault="00CC7CB3" w:rsidP="00CC7CB3">
      <w:pPr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  <w:sectPr w:rsidR="00CC7CB3" w:rsidRPr="001D0AED" w:rsidSect="00073BCF"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1D0AED">
        <w:rPr>
          <w:rFonts w:ascii="Times New Roman" w:hAnsi="Times New Roman"/>
          <w:b/>
          <w:bCs/>
          <w:sz w:val="23"/>
          <w:szCs w:val="23"/>
        </w:rPr>
        <w:lastRenderedPageBreak/>
        <w:t>СОГЛАСИЕ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1D0AED">
        <w:rPr>
          <w:rFonts w:ascii="Times New Roman" w:hAnsi="Times New Roman"/>
          <w:b/>
          <w:bCs/>
          <w:sz w:val="23"/>
          <w:szCs w:val="23"/>
        </w:rPr>
        <w:t>на обработку персональных данных участника конкурса старше 18 лет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1D0AED">
        <w:rPr>
          <w:rFonts w:ascii="Times New Roman" w:hAnsi="Times New Roman"/>
        </w:rPr>
        <w:t>Я,_</w:t>
      </w:r>
      <w:proofErr w:type="gramEnd"/>
      <w:r w:rsidRPr="001D0AED">
        <w:rPr>
          <w:rFonts w:ascii="Times New Roman" w:hAnsi="Times New Roman"/>
        </w:rPr>
        <w:t>__________________________________________________________________________________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D0AED">
        <w:rPr>
          <w:rFonts w:ascii="Times New Roman" w:hAnsi="Times New Roman"/>
          <w:sz w:val="18"/>
          <w:szCs w:val="18"/>
        </w:rPr>
        <w:t>(фамилия, имя, отчество)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0AED">
        <w:rPr>
          <w:rFonts w:ascii="Times New Roman" w:hAnsi="Times New Roman"/>
        </w:rPr>
        <w:t>Паспортные данные (серия, номер, дата выдачи, кем выдан): _____________________________________________________________________________________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0AED">
        <w:rPr>
          <w:rFonts w:ascii="Times New Roman" w:hAnsi="Times New Roman"/>
        </w:rPr>
        <w:t>_____________________________________________________________________________________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0AED">
        <w:rPr>
          <w:rFonts w:ascii="Times New Roman" w:hAnsi="Times New Roman"/>
        </w:rPr>
        <w:t>Место учебы/работы в настоящее время: _____________________________________________________________________________________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0AED">
        <w:rPr>
          <w:rFonts w:ascii="Times New Roman" w:hAnsi="Times New Roman"/>
        </w:rPr>
        <w:t>Адрес данного учебного заведения/работы с указанием типа населенного пункта, контактные телефоны: _____________________________________________________________________________________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0AED">
        <w:rPr>
          <w:rFonts w:ascii="Times New Roman" w:hAnsi="Times New Roman"/>
        </w:rPr>
        <w:t>Дата рождения (число, месяц, год): ______________________________________________________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0AED">
        <w:rPr>
          <w:rFonts w:ascii="Times New Roman" w:hAnsi="Times New Roman"/>
        </w:rPr>
        <w:t>Контактный мобильный телефон: _____________________________________________________________________________________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0AED">
        <w:rPr>
          <w:rFonts w:ascii="Times New Roman" w:hAnsi="Times New Roman"/>
        </w:rPr>
        <w:t>Электронный адрес: ___________________________________________________________________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D0AED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</w:t>
      </w:r>
      <w:r>
        <w:rPr>
          <w:rFonts w:ascii="Times New Roman" w:hAnsi="Times New Roman"/>
        </w:rPr>
        <w:t>"</w:t>
      </w:r>
      <w:r w:rsidRPr="001D0AED">
        <w:rPr>
          <w:rFonts w:ascii="Times New Roman" w:hAnsi="Times New Roman"/>
        </w:rPr>
        <w:t>О персональных данных</w:t>
      </w:r>
      <w:r>
        <w:rPr>
          <w:rFonts w:ascii="Times New Roman" w:hAnsi="Times New Roman"/>
        </w:rPr>
        <w:t>"</w:t>
      </w:r>
      <w:r w:rsidRPr="001D0AED">
        <w:rPr>
          <w:rFonts w:ascii="Times New Roman" w:hAnsi="Times New Roman"/>
        </w:rPr>
        <w:t xml:space="preserve">, подтверждаю свое согласие на обработку организатором Всероссийского конкурса </w:t>
      </w:r>
      <w:r>
        <w:rPr>
          <w:rFonts w:ascii="Times New Roman" w:hAnsi="Times New Roman"/>
        </w:rPr>
        <w:t>"</w:t>
      </w:r>
      <w:r w:rsidRPr="001D0AED">
        <w:rPr>
          <w:rFonts w:ascii="Times New Roman" w:hAnsi="Times New Roman"/>
        </w:rPr>
        <w:t>Моя семейная реликвия</w:t>
      </w:r>
      <w:r>
        <w:rPr>
          <w:rFonts w:ascii="Times New Roman" w:hAnsi="Times New Roman"/>
        </w:rPr>
        <w:t>"</w:t>
      </w:r>
      <w:r w:rsidRPr="001D0AED">
        <w:rPr>
          <w:rFonts w:ascii="Times New Roman" w:hAnsi="Times New Roman"/>
        </w:rPr>
        <w:t xml:space="preserve"> (далее - Оператор) своих персональных данных: </w:t>
      </w:r>
    </w:p>
    <w:p w:rsidR="00CC7CB3" w:rsidRPr="001D0AED" w:rsidRDefault="00CC7CB3" w:rsidP="00CC7CB3">
      <w:pPr>
        <w:autoSpaceDE w:val="0"/>
        <w:autoSpaceDN w:val="0"/>
        <w:adjustRightInd w:val="0"/>
        <w:spacing w:after="21" w:line="240" w:lineRule="auto"/>
        <w:ind w:firstLine="708"/>
        <w:jc w:val="both"/>
        <w:rPr>
          <w:rFonts w:ascii="Times New Roman" w:hAnsi="Times New Roman"/>
        </w:rPr>
      </w:pPr>
      <w:r w:rsidRPr="001D0AED">
        <w:rPr>
          <w:rFonts w:cs="Calibri"/>
        </w:rPr>
        <w:t xml:space="preserve">1. </w:t>
      </w:r>
      <w:r w:rsidRPr="001D0AED">
        <w:rPr>
          <w:rFonts w:ascii="Times New Roman" w:hAnsi="Times New Roman"/>
        </w:rPr>
        <w:t xml:space="preserve">фамилии, имени, отчества, фотографии, курса, места учебы/работы, даты рождения, контактного телефона, с целью формирования регламентированной отчетности, размещения данных в банке данных участников Всероссийского конкурса </w:t>
      </w:r>
      <w:r>
        <w:rPr>
          <w:rFonts w:ascii="Times New Roman" w:hAnsi="Times New Roman"/>
        </w:rPr>
        <w:t>"</w:t>
      </w:r>
      <w:r w:rsidRPr="001D0AED">
        <w:rPr>
          <w:rFonts w:ascii="Times New Roman" w:hAnsi="Times New Roman"/>
        </w:rPr>
        <w:t>Моя семейная реликвия</w:t>
      </w:r>
      <w:r>
        <w:rPr>
          <w:rFonts w:ascii="Times New Roman" w:hAnsi="Times New Roman"/>
        </w:rPr>
        <w:t>"</w:t>
      </w:r>
      <w:r w:rsidRPr="001D0AED">
        <w:rPr>
          <w:rFonts w:ascii="Times New Roman" w:hAnsi="Times New Roman"/>
        </w:rPr>
        <w:t xml:space="preserve">; 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D0AED">
        <w:rPr>
          <w:rFonts w:ascii="Times New Roman" w:hAnsi="Times New Roman"/>
        </w:rPr>
        <w:t xml:space="preserve">2. фамилии, имени, отчества, фотографии, места учебы/работы, даты рождения, моей конкурсной работы с целью размещения в сети </w:t>
      </w:r>
      <w:r>
        <w:rPr>
          <w:rFonts w:ascii="Times New Roman" w:hAnsi="Times New Roman"/>
        </w:rPr>
        <w:t>"</w:t>
      </w:r>
      <w:r w:rsidRPr="001D0AED">
        <w:rPr>
          <w:rFonts w:ascii="Times New Roman" w:hAnsi="Times New Roman"/>
        </w:rPr>
        <w:t>Интернет</w:t>
      </w:r>
      <w:r>
        <w:rPr>
          <w:rFonts w:ascii="Times New Roman" w:hAnsi="Times New Roman"/>
        </w:rPr>
        <w:t>"</w:t>
      </w:r>
      <w:r w:rsidRPr="001D0AED">
        <w:rPr>
          <w:rFonts w:ascii="Times New Roman" w:hAnsi="Times New Roman"/>
        </w:rPr>
        <w:t xml:space="preserve">. 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D0AED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D0AED">
        <w:rPr>
          <w:rFonts w:ascii="Times New Roman" w:hAnsi="Times New Roman"/>
        </w:rPr>
        <w:t xml:space="preserve">Также я разрешаю Оператору использовать свою конкурсную работу во внутренних и внешних коммуникациях, связанных с проведением Всероссийского конкурса </w:t>
      </w:r>
      <w:r>
        <w:rPr>
          <w:rFonts w:ascii="Times New Roman" w:hAnsi="Times New Roman"/>
        </w:rPr>
        <w:t>"</w:t>
      </w:r>
      <w:r w:rsidRPr="001D0AED">
        <w:rPr>
          <w:rFonts w:ascii="Times New Roman" w:hAnsi="Times New Roman"/>
        </w:rPr>
        <w:t>Моя семейная реликвия</w:t>
      </w:r>
      <w:r>
        <w:rPr>
          <w:rFonts w:ascii="Times New Roman" w:hAnsi="Times New Roman"/>
        </w:rPr>
        <w:t>"</w:t>
      </w:r>
      <w:r w:rsidRPr="001D0AED">
        <w:rPr>
          <w:rFonts w:ascii="Times New Roman" w:hAnsi="Times New Roman"/>
        </w:rPr>
        <w:t xml:space="preserve">, в частности в буклетах, видео, в Интернете и т.д. 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D0AED">
        <w:rPr>
          <w:rFonts w:ascii="Times New Roman" w:hAnsi="Times New Roman"/>
        </w:rPr>
        <w:t>Согласие действует 3 года с даты подписания.</w:t>
      </w: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C7CB3" w:rsidRPr="001D0AED" w:rsidRDefault="00CC7CB3" w:rsidP="00CC7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D0AED">
        <w:rPr>
          <w:rFonts w:ascii="Times New Roman" w:hAnsi="Times New Roman"/>
        </w:rPr>
        <w:t xml:space="preserve">Дата: </w:t>
      </w:r>
      <w:r>
        <w:rPr>
          <w:rFonts w:ascii="Times New Roman" w:hAnsi="Times New Roman"/>
        </w:rPr>
        <w:t>"</w:t>
      </w:r>
      <w:r w:rsidRPr="001D0A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______" ____________________2020</w:t>
      </w:r>
      <w:r w:rsidRPr="001D0AED">
        <w:rPr>
          <w:rFonts w:ascii="Times New Roman" w:hAnsi="Times New Roman"/>
        </w:rPr>
        <w:t xml:space="preserve"> г. ____________________________________________ </w:t>
      </w:r>
    </w:p>
    <w:p w:rsidR="00CC7CB3" w:rsidRPr="001D0AED" w:rsidRDefault="00CC7CB3" w:rsidP="00CC7CB3">
      <w:pPr>
        <w:tabs>
          <w:tab w:val="left" w:pos="207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AED">
        <w:rPr>
          <w:rFonts w:ascii="Times New Roman" w:hAnsi="Times New Roman"/>
        </w:rPr>
        <w:t xml:space="preserve">                                                                                            подпись расшифровка</w:t>
      </w:r>
    </w:p>
    <w:p w:rsidR="00CC7CB3" w:rsidRDefault="00CC7CB3" w:rsidP="00CC7CB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D0AED">
        <w:rPr>
          <w:rFonts w:ascii="Times New Roman" w:hAnsi="Times New Roman"/>
          <w:sz w:val="28"/>
          <w:szCs w:val="28"/>
          <w:lang w:eastAsia="ru-RU"/>
        </w:rPr>
        <w:t>___________________________</w:t>
      </w:r>
      <w:bookmarkStart w:id="0" w:name="_GoBack"/>
      <w:bookmarkEnd w:id="0"/>
    </w:p>
    <w:p w:rsidR="00CC7CB3" w:rsidRDefault="00CC7CB3" w:rsidP="00CC7CB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C7CB3" w:rsidRDefault="00CC7CB3" w:rsidP="00CC7CB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C7CB3" w:rsidRDefault="00CC7CB3" w:rsidP="00647B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CC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CFB" w:rsidRDefault="00CC7CB3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D11CFB" w:rsidRDefault="00CC7C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3FCA"/>
    <w:multiLevelType w:val="hybridMultilevel"/>
    <w:tmpl w:val="B3E870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23"/>
    <w:rsid w:val="000E51A6"/>
    <w:rsid w:val="001830E1"/>
    <w:rsid w:val="003134D6"/>
    <w:rsid w:val="003E3B96"/>
    <w:rsid w:val="004D561C"/>
    <w:rsid w:val="00647BD5"/>
    <w:rsid w:val="00664B3C"/>
    <w:rsid w:val="007F1068"/>
    <w:rsid w:val="00990500"/>
    <w:rsid w:val="009D1D9B"/>
    <w:rsid w:val="00BD445F"/>
    <w:rsid w:val="00BE20DA"/>
    <w:rsid w:val="00C43B95"/>
    <w:rsid w:val="00CC7CB3"/>
    <w:rsid w:val="00CF1F22"/>
    <w:rsid w:val="00D14200"/>
    <w:rsid w:val="00D64A25"/>
    <w:rsid w:val="00F2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A2B2"/>
  <w15:chartTrackingRefBased/>
  <w15:docId w15:val="{CD08879B-047F-4194-976E-F8065A35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7623"/>
    <w:rPr>
      <w:rFonts w:ascii="Times New Roman" w:hAnsi="Times New Roman" w:cs="Times New Roman" w:hint="default"/>
      <w:color w:val="0000FF"/>
      <w:u w:val="single"/>
    </w:rPr>
  </w:style>
  <w:style w:type="paragraph" w:customStyle="1" w:styleId="c3">
    <w:name w:val="c3"/>
    <w:basedOn w:val="a"/>
    <w:uiPriority w:val="99"/>
    <w:rsid w:val="00F27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F27623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D6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A25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CC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C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445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i-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4453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n4453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2020-01-14T12:10:00Z</cp:lastPrinted>
  <dcterms:created xsi:type="dcterms:W3CDTF">2020-01-14T10:32:00Z</dcterms:created>
  <dcterms:modified xsi:type="dcterms:W3CDTF">2020-01-14T12:16:00Z</dcterms:modified>
</cp:coreProperties>
</file>